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068156" w14:textId="231A64E5" w:rsidR="00EA7DB9" w:rsidRPr="007510A1" w:rsidRDefault="00EA7DB9" w:rsidP="00EA7DB9">
      <w:pPr>
        <w:autoSpaceDE w:val="0"/>
        <w:autoSpaceDN w:val="0"/>
        <w:adjustRightInd w:val="0"/>
        <w:spacing w:after="0" w:line="240" w:lineRule="auto"/>
        <w:ind w:firstLine="709"/>
        <w:jc w:val="right"/>
        <w:rPr>
          <w:rFonts w:ascii="Times New Roman" w:eastAsia="Times New Roman" w:hAnsi="Times New Roman" w:cs="Times New Roman"/>
          <w:kern w:val="0"/>
          <w:sz w:val="24"/>
          <w:szCs w:val="24"/>
          <w:lang w:val="ro-RO" w:eastAsia="ru-RU"/>
          <w14:ligatures w14:val="none"/>
        </w:rPr>
      </w:pPr>
      <w:r w:rsidRPr="007510A1">
        <w:rPr>
          <w:rFonts w:ascii="Times New Roman" w:eastAsia="Times New Roman" w:hAnsi="Times New Roman" w:cs="Times New Roman"/>
          <w:kern w:val="0"/>
          <w:sz w:val="24"/>
          <w:szCs w:val="24"/>
          <w:lang w:val="ro-RO" w:eastAsia="ru-RU"/>
          <w14:ligatures w14:val="none"/>
        </w:rPr>
        <w:t xml:space="preserve">Anexa nr. </w:t>
      </w:r>
      <w:r>
        <w:rPr>
          <w:rFonts w:ascii="Times New Roman" w:eastAsia="Times New Roman" w:hAnsi="Times New Roman" w:cs="Times New Roman"/>
          <w:kern w:val="0"/>
          <w:sz w:val="24"/>
          <w:szCs w:val="24"/>
          <w:lang w:val="ro-RO" w:eastAsia="ru-RU"/>
          <w14:ligatures w14:val="none"/>
        </w:rPr>
        <w:t>2</w:t>
      </w:r>
    </w:p>
    <w:p w14:paraId="2E9CB3DC" w14:textId="77777777" w:rsidR="00EA7DB9" w:rsidRPr="007510A1" w:rsidRDefault="00EA7DB9" w:rsidP="00EA7DB9">
      <w:pPr>
        <w:autoSpaceDE w:val="0"/>
        <w:autoSpaceDN w:val="0"/>
        <w:adjustRightInd w:val="0"/>
        <w:spacing w:after="0" w:line="240" w:lineRule="auto"/>
        <w:ind w:firstLine="709"/>
        <w:jc w:val="right"/>
        <w:rPr>
          <w:rFonts w:ascii="Times New Roman" w:eastAsia="Times New Roman" w:hAnsi="Times New Roman" w:cs="Times New Roman"/>
          <w:kern w:val="0"/>
          <w:sz w:val="24"/>
          <w:szCs w:val="24"/>
          <w:lang w:val="ro-RO" w:eastAsia="ru-RU"/>
          <w14:ligatures w14:val="none"/>
        </w:rPr>
      </w:pPr>
      <w:r w:rsidRPr="007510A1">
        <w:rPr>
          <w:rFonts w:ascii="Times New Roman" w:eastAsia="Times New Roman" w:hAnsi="Times New Roman" w:cs="Times New Roman"/>
          <w:kern w:val="0"/>
          <w:sz w:val="24"/>
          <w:szCs w:val="24"/>
          <w:lang w:val="ro-RO" w:eastAsia="ru-RU"/>
          <w14:ligatures w14:val="none"/>
        </w:rPr>
        <w:t>la Regulamentul privind circulația bunurilor culturale mobile</w:t>
      </w:r>
    </w:p>
    <w:p w14:paraId="4CACBCD0" w14:textId="77777777" w:rsidR="00EA7DB9" w:rsidRPr="007510A1" w:rsidRDefault="00EA7DB9" w:rsidP="00EA7DB9">
      <w:pPr>
        <w:autoSpaceDE w:val="0"/>
        <w:autoSpaceDN w:val="0"/>
        <w:adjustRightInd w:val="0"/>
        <w:spacing w:after="0" w:line="240" w:lineRule="auto"/>
        <w:ind w:firstLine="709"/>
        <w:jc w:val="right"/>
        <w:rPr>
          <w:rFonts w:ascii="Times New Roman" w:eastAsia="Times New Roman" w:hAnsi="Times New Roman" w:cs="Times New Roman"/>
          <w:kern w:val="0"/>
          <w:sz w:val="24"/>
          <w:szCs w:val="24"/>
          <w:lang w:val="ro-RO" w:eastAsia="ru-RU"/>
          <w14:ligatures w14:val="none"/>
        </w:rPr>
      </w:pPr>
      <w:r w:rsidRPr="007510A1">
        <w:rPr>
          <w:rFonts w:ascii="Times New Roman" w:eastAsia="Times New Roman" w:hAnsi="Times New Roman" w:cs="Times New Roman"/>
          <w:kern w:val="0"/>
          <w:sz w:val="24"/>
          <w:szCs w:val="24"/>
          <w:lang w:val="ro-RO" w:eastAsia="ru-RU"/>
          <w14:ligatures w14:val="none"/>
        </w:rPr>
        <w:t xml:space="preserve">(aprobat prin HG 470/2023, </w:t>
      </w:r>
    </w:p>
    <w:p w14:paraId="19D452C1" w14:textId="77777777" w:rsidR="00EA7DB9" w:rsidRPr="007510A1" w:rsidRDefault="00EA7DB9" w:rsidP="00EA7DB9">
      <w:pPr>
        <w:autoSpaceDE w:val="0"/>
        <w:autoSpaceDN w:val="0"/>
        <w:adjustRightInd w:val="0"/>
        <w:spacing w:after="0" w:line="240" w:lineRule="auto"/>
        <w:ind w:firstLine="709"/>
        <w:jc w:val="right"/>
        <w:rPr>
          <w:rFonts w:ascii="Times New Roman" w:eastAsia="Times New Roman" w:hAnsi="Times New Roman" w:cs="Times New Roman"/>
          <w:kern w:val="0"/>
          <w:sz w:val="24"/>
          <w:szCs w:val="24"/>
          <w:lang w:val="ro-RO" w:eastAsia="ru-RU"/>
          <w14:ligatures w14:val="none"/>
        </w:rPr>
      </w:pPr>
      <w:r w:rsidRPr="007510A1">
        <w:rPr>
          <w:rFonts w:ascii="Times New Roman" w:eastAsia="Times New Roman" w:hAnsi="Times New Roman" w:cs="Times New Roman"/>
          <w:kern w:val="0"/>
          <w:sz w:val="24"/>
          <w:szCs w:val="24"/>
          <w:lang w:val="ro-RO" w:eastAsia="ru-RU"/>
          <w14:ligatures w14:val="none"/>
        </w:rPr>
        <w:t xml:space="preserve">Monitorul Oficial al Republicii Moldova, </w:t>
      </w:r>
    </w:p>
    <w:p w14:paraId="01776BC4" w14:textId="77777777" w:rsidR="00EA7DB9" w:rsidRPr="00216757" w:rsidRDefault="00EA7DB9" w:rsidP="00EA7DB9">
      <w:pPr>
        <w:autoSpaceDE w:val="0"/>
        <w:autoSpaceDN w:val="0"/>
        <w:adjustRightInd w:val="0"/>
        <w:spacing w:after="0" w:line="240" w:lineRule="auto"/>
        <w:ind w:firstLine="709"/>
        <w:jc w:val="right"/>
        <w:rPr>
          <w:rFonts w:ascii="Times New Roman" w:eastAsia="Times New Roman" w:hAnsi="Times New Roman" w:cs="Times New Roman"/>
          <w:kern w:val="0"/>
          <w:sz w:val="24"/>
          <w:szCs w:val="24"/>
          <w:lang w:val="ro-RO" w:eastAsia="ru-RU"/>
          <w14:ligatures w14:val="none"/>
        </w:rPr>
      </w:pPr>
      <w:r w:rsidRPr="007510A1">
        <w:rPr>
          <w:rFonts w:ascii="Times New Roman" w:eastAsia="Times New Roman" w:hAnsi="Times New Roman" w:cs="Times New Roman"/>
          <w:kern w:val="0"/>
          <w:sz w:val="24"/>
          <w:szCs w:val="24"/>
          <w:lang w:val="ro-RO" w:eastAsia="ru-RU"/>
          <w14:ligatures w14:val="none"/>
        </w:rPr>
        <w:t>2023, nr. 277-281, art. 666)</w:t>
      </w:r>
    </w:p>
    <w:p w14:paraId="5D6DF3C6" w14:textId="77777777" w:rsidR="00EA7DB9" w:rsidRPr="00216757" w:rsidRDefault="00EA7DB9" w:rsidP="00EA7DB9">
      <w:pPr>
        <w:autoSpaceDE w:val="0"/>
        <w:autoSpaceDN w:val="0"/>
        <w:adjustRightInd w:val="0"/>
        <w:spacing w:after="0" w:line="240" w:lineRule="auto"/>
        <w:ind w:firstLine="709"/>
        <w:jc w:val="right"/>
        <w:rPr>
          <w:rFonts w:ascii="Times New Roman" w:eastAsia="Times New Roman" w:hAnsi="Times New Roman" w:cs="Times New Roman"/>
          <w:b/>
          <w:kern w:val="0"/>
          <w:sz w:val="24"/>
          <w:szCs w:val="24"/>
          <w:lang w:val="ro-RO" w:eastAsia="ru-RU"/>
          <w14:ligatures w14:val="none"/>
        </w:rPr>
      </w:pPr>
    </w:p>
    <w:p w14:paraId="76405DF1" w14:textId="77777777" w:rsidR="00D85FC9" w:rsidRPr="00EA7DB9" w:rsidRDefault="00D85FC9" w:rsidP="00D85FC9">
      <w:pPr>
        <w:spacing w:after="0" w:line="240" w:lineRule="auto"/>
        <w:jc w:val="right"/>
        <w:rPr>
          <w:rFonts w:ascii="Times New Roman" w:hAnsi="Times New Roman" w:cs="Times New Roman"/>
          <w:sz w:val="24"/>
          <w:szCs w:val="24"/>
          <w:lang w:val="ro-RO"/>
        </w:rPr>
      </w:pPr>
    </w:p>
    <w:p w14:paraId="1E60EABA" w14:textId="77777777" w:rsidR="00D85FC9" w:rsidRPr="00D85FC9" w:rsidRDefault="00D85FC9" w:rsidP="00D85FC9">
      <w:pPr>
        <w:spacing w:after="0" w:line="240" w:lineRule="auto"/>
        <w:jc w:val="both"/>
        <w:rPr>
          <w:rFonts w:ascii="Times New Roman" w:hAnsi="Times New Roman" w:cs="Times New Roman"/>
          <w:sz w:val="24"/>
          <w:szCs w:val="24"/>
          <w:lang w:val="en-US"/>
        </w:rPr>
      </w:pPr>
    </w:p>
    <w:p w14:paraId="7DD9239C" w14:textId="4093A4FB" w:rsidR="00D85FC9" w:rsidRPr="00D85FC9" w:rsidRDefault="00D85FC9" w:rsidP="00D85FC9">
      <w:pPr>
        <w:spacing w:after="0" w:line="240" w:lineRule="auto"/>
        <w:jc w:val="center"/>
        <w:rPr>
          <w:rFonts w:ascii="Times New Roman" w:hAnsi="Times New Roman" w:cs="Times New Roman"/>
          <w:b/>
          <w:bCs/>
          <w:sz w:val="24"/>
          <w:szCs w:val="24"/>
          <w:lang w:val="en-US"/>
        </w:rPr>
      </w:pPr>
      <w:r w:rsidRPr="00D85FC9">
        <w:rPr>
          <w:rFonts w:ascii="Times New Roman" w:hAnsi="Times New Roman" w:cs="Times New Roman"/>
          <w:b/>
          <w:bCs/>
          <w:sz w:val="24"/>
          <w:szCs w:val="24"/>
          <w:lang w:val="en-US"/>
        </w:rPr>
        <w:t>FORMULAR</w:t>
      </w:r>
    </w:p>
    <w:p w14:paraId="0E38201F" w14:textId="77777777" w:rsidR="00D85FC9" w:rsidRPr="00D85FC9" w:rsidRDefault="00D85FC9" w:rsidP="00D85FC9">
      <w:pPr>
        <w:spacing w:after="0" w:line="240" w:lineRule="auto"/>
        <w:jc w:val="center"/>
        <w:rPr>
          <w:rFonts w:ascii="Times New Roman" w:hAnsi="Times New Roman" w:cs="Times New Roman"/>
          <w:b/>
          <w:bCs/>
          <w:sz w:val="24"/>
          <w:szCs w:val="24"/>
          <w:lang w:val="en-US"/>
        </w:rPr>
      </w:pPr>
    </w:p>
    <w:p w14:paraId="1A34EFE6" w14:textId="77777777" w:rsidR="00D85FC9" w:rsidRPr="00D85FC9" w:rsidRDefault="00D85FC9" w:rsidP="00D85FC9">
      <w:pPr>
        <w:spacing w:after="0" w:line="240" w:lineRule="auto"/>
        <w:jc w:val="center"/>
        <w:rPr>
          <w:rFonts w:ascii="Times New Roman" w:hAnsi="Times New Roman" w:cs="Times New Roman"/>
          <w:b/>
          <w:bCs/>
          <w:sz w:val="24"/>
          <w:szCs w:val="24"/>
          <w:lang w:val="en-US"/>
        </w:rPr>
      </w:pPr>
      <w:r w:rsidRPr="00D85FC9">
        <w:rPr>
          <w:rFonts w:ascii="Times New Roman" w:hAnsi="Times New Roman" w:cs="Times New Roman"/>
          <w:b/>
          <w:bCs/>
          <w:sz w:val="24"/>
          <w:szCs w:val="24"/>
          <w:lang w:val="en-US"/>
        </w:rPr>
        <w:t>ADEVERINŢĂ DE EXPORT</w:t>
      </w:r>
    </w:p>
    <w:p w14:paraId="7BE40B97" w14:textId="77777777" w:rsidR="00D85FC9" w:rsidRPr="00D85FC9" w:rsidRDefault="00D85FC9" w:rsidP="00D85FC9">
      <w:pPr>
        <w:spacing w:after="0" w:line="240" w:lineRule="auto"/>
        <w:jc w:val="center"/>
        <w:rPr>
          <w:rFonts w:ascii="Times New Roman" w:hAnsi="Times New Roman" w:cs="Times New Roman"/>
          <w:b/>
          <w:bCs/>
          <w:sz w:val="24"/>
          <w:szCs w:val="24"/>
          <w:lang w:val="en-US"/>
        </w:rPr>
      </w:pPr>
      <w:r w:rsidRPr="00D85FC9">
        <w:rPr>
          <w:rFonts w:ascii="Times New Roman" w:hAnsi="Times New Roman" w:cs="Times New Roman"/>
          <w:b/>
          <w:bCs/>
          <w:sz w:val="24"/>
          <w:szCs w:val="24"/>
          <w:lang w:val="en-US"/>
        </w:rPr>
        <w:t>pentru bunuri culturale mobile – producție contemporană</w:t>
      </w:r>
    </w:p>
    <w:p w14:paraId="769D932B" w14:textId="77777777" w:rsidR="00D85FC9" w:rsidRPr="00D85FC9" w:rsidRDefault="00D85FC9" w:rsidP="00D85FC9">
      <w:pPr>
        <w:spacing w:after="0" w:line="240" w:lineRule="auto"/>
        <w:jc w:val="both"/>
        <w:rPr>
          <w:rFonts w:ascii="Times New Roman" w:hAnsi="Times New Roman" w:cs="Times New Roman"/>
          <w:sz w:val="24"/>
          <w:szCs w:val="24"/>
          <w:lang w:val="en-US"/>
        </w:rPr>
      </w:pPr>
    </w:p>
    <w:p w14:paraId="1623C771" w14:textId="77777777" w:rsidR="00D85FC9" w:rsidRPr="00D85FC9" w:rsidRDefault="00D85FC9" w:rsidP="00D85FC9">
      <w:pPr>
        <w:spacing w:after="0" w:line="240" w:lineRule="auto"/>
        <w:jc w:val="both"/>
        <w:rPr>
          <w:rFonts w:ascii="Times New Roman" w:hAnsi="Times New Roman" w:cs="Times New Roman"/>
          <w:sz w:val="24"/>
          <w:szCs w:val="24"/>
          <w:lang w:val="en-US"/>
        </w:rPr>
      </w:pPr>
      <w:r w:rsidRPr="00D85FC9">
        <w:rPr>
          <w:rFonts w:ascii="Times New Roman" w:hAnsi="Times New Roman" w:cs="Times New Roman"/>
          <w:sz w:val="24"/>
          <w:szCs w:val="24"/>
          <w:lang w:val="en-US"/>
        </w:rPr>
        <w:t xml:space="preserve">                                     (numele persoanei fizice/denumirea persoanei juridice)</w:t>
      </w:r>
    </w:p>
    <w:p w14:paraId="75A70666" w14:textId="77777777" w:rsidR="00D85FC9" w:rsidRPr="00D85FC9" w:rsidRDefault="00D85FC9" w:rsidP="00D85FC9">
      <w:pPr>
        <w:spacing w:after="0" w:line="240" w:lineRule="auto"/>
        <w:ind w:firstLine="567"/>
        <w:jc w:val="both"/>
        <w:rPr>
          <w:rFonts w:ascii="Times New Roman" w:hAnsi="Times New Roman" w:cs="Times New Roman"/>
          <w:sz w:val="24"/>
          <w:szCs w:val="24"/>
          <w:lang w:val="en-US"/>
        </w:rPr>
      </w:pPr>
      <w:r w:rsidRPr="00D85FC9">
        <w:rPr>
          <w:rFonts w:ascii="Times New Roman" w:hAnsi="Times New Roman" w:cs="Times New Roman"/>
          <w:sz w:val="24"/>
          <w:szCs w:val="24"/>
          <w:lang w:val="en-US"/>
        </w:rPr>
        <w:t>Codul unic de înregistrare_______________________________________________</w:t>
      </w:r>
    </w:p>
    <w:p w14:paraId="23AD7AC8" w14:textId="77777777" w:rsidR="00D85FC9" w:rsidRPr="00D85FC9" w:rsidRDefault="00D85FC9" w:rsidP="00D85FC9">
      <w:pPr>
        <w:spacing w:after="0" w:line="240" w:lineRule="auto"/>
        <w:ind w:firstLine="567"/>
        <w:jc w:val="both"/>
        <w:rPr>
          <w:rFonts w:ascii="Times New Roman" w:hAnsi="Times New Roman" w:cs="Times New Roman"/>
          <w:sz w:val="24"/>
          <w:szCs w:val="24"/>
          <w:lang w:val="en-US"/>
        </w:rPr>
      </w:pPr>
      <w:r w:rsidRPr="00D85FC9">
        <w:rPr>
          <w:rFonts w:ascii="Times New Roman" w:hAnsi="Times New Roman" w:cs="Times New Roman"/>
          <w:sz w:val="24"/>
          <w:szCs w:val="24"/>
          <w:lang w:val="en-US"/>
        </w:rPr>
        <w:t>Adresa______________________________________________________________</w:t>
      </w:r>
    </w:p>
    <w:p w14:paraId="514C0AB8" w14:textId="0BFB09F1" w:rsidR="00D85FC9" w:rsidRPr="00D85FC9" w:rsidRDefault="00D85FC9" w:rsidP="00D85FC9">
      <w:pPr>
        <w:spacing w:after="0" w:line="240" w:lineRule="auto"/>
        <w:ind w:firstLine="567"/>
        <w:jc w:val="both"/>
        <w:rPr>
          <w:rFonts w:ascii="Times New Roman" w:hAnsi="Times New Roman" w:cs="Times New Roman"/>
          <w:sz w:val="24"/>
          <w:szCs w:val="24"/>
          <w:lang w:val="en-US"/>
        </w:rPr>
      </w:pPr>
      <w:r w:rsidRPr="00D85FC9">
        <w:rPr>
          <w:rFonts w:ascii="Times New Roman" w:hAnsi="Times New Roman" w:cs="Times New Roman"/>
          <w:sz w:val="24"/>
          <w:szCs w:val="24"/>
          <w:lang w:val="en-US"/>
        </w:rPr>
        <w:t>Telefon_________________, fax________________________, e mail________________</w:t>
      </w:r>
    </w:p>
    <w:p w14:paraId="6D441A4B" w14:textId="77777777" w:rsidR="00D85FC9" w:rsidRPr="00D85FC9" w:rsidRDefault="00D85FC9" w:rsidP="00D85FC9">
      <w:pPr>
        <w:spacing w:after="0" w:line="240" w:lineRule="auto"/>
        <w:ind w:firstLine="567"/>
        <w:jc w:val="both"/>
        <w:rPr>
          <w:rFonts w:ascii="Times New Roman" w:hAnsi="Times New Roman" w:cs="Times New Roman"/>
          <w:sz w:val="24"/>
          <w:szCs w:val="24"/>
          <w:lang w:val="en-US"/>
        </w:rPr>
      </w:pPr>
      <w:r w:rsidRPr="00D85FC9">
        <w:rPr>
          <w:rFonts w:ascii="Times New Roman" w:hAnsi="Times New Roman" w:cs="Times New Roman"/>
          <w:sz w:val="24"/>
          <w:szCs w:val="24"/>
          <w:lang w:val="en-US"/>
        </w:rPr>
        <w:t>Datele de identificare a solicitantului:</w:t>
      </w:r>
    </w:p>
    <w:p w14:paraId="68B1AD33" w14:textId="77777777" w:rsidR="00D85FC9" w:rsidRPr="00D85FC9" w:rsidRDefault="00D85FC9" w:rsidP="00D85FC9">
      <w:pPr>
        <w:spacing w:after="0" w:line="240" w:lineRule="auto"/>
        <w:ind w:firstLine="567"/>
        <w:jc w:val="both"/>
        <w:rPr>
          <w:rFonts w:ascii="Times New Roman" w:hAnsi="Times New Roman" w:cs="Times New Roman"/>
          <w:sz w:val="24"/>
          <w:szCs w:val="24"/>
          <w:lang w:val="en-US"/>
        </w:rPr>
      </w:pPr>
      <w:r w:rsidRPr="00D85FC9">
        <w:rPr>
          <w:rFonts w:ascii="Times New Roman" w:hAnsi="Times New Roman" w:cs="Times New Roman"/>
          <w:sz w:val="24"/>
          <w:szCs w:val="24"/>
          <w:lang w:val="en-US"/>
        </w:rPr>
        <w:t>Nume, prenume_______________________________________________________</w:t>
      </w:r>
    </w:p>
    <w:p w14:paraId="034E6468" w14:textId="77777777" w:rsidR="00D85FC9" w:rsidRPr="00D85FC9" w:rsidRDefault="00D85FC9" w:rsidP="00D85FC9">
      <w:pPr>
        <w:spacing w:after="0" w:line="240" w:lineRule="auto"/>
        <w:ind w:firstLine="567"/>
        <w:jc w:val="both"/>
        <w:rPr>
          <w:rFonts w:ascii="Times New Roman" w:hAnsi="Times New Roman" w:cs="Times New Roman"/>
          <w:sz w:val="24"/>
          <w:szCs w:val="24"/>
          <w:lang w:val="en-US"/>
        </w:rPr>
      </w:pPr>
      <w:r w:rsidRPr="00D85FC9">
        <w:rPr>
          <w:rFonts w:ascii="Times New Roman" w:hAnsi="Times New Roman" w:cs="Times New Roman"/>
          <w:sz w:val="24"/>
          <w:szCs w:val="24"/>
          <w:lang w:val="en-US"/>
        </w:rPr>
        <w:t>Pașaport (numărul, seria)________________________________________________</w:t>
      </w:r>
    </w:p>
    <w:p w14:paraId="716EAC51" w14:textId="77777777" w:rsidR="00D85FC9" w:rsidRPr="00D85FC9" w:rsidRDefault="00D85FC9" w:rsidP="00D85FC9">
      <w:pPr>
        <w:spacing w:after="0" w:line="240" w:lineRule="auto"/>
        <w:ind w:firstLine="567"/>
        <w:jc w:val="both"/>
        <w:rPr>
          <w:rFonts w:ascii="Times New Roman" w:hAnsi="Times New Roman" w:cs="Times New Roman"/>
          <w:sz w:val="24"/>
          <w:szCs w:val="24"/>
          <w:lang w:val="en-US"/>
        </w:rPr>
      </w:pPr>
      <w:r w:rsidRPr="00D85FC9">
        <w:rPr>
          <w:rFonts w:ascii="Times New Roman" w:hAnsi="Times New Roman" w:cs="Times New Roman"/>
          <w:sz w:val="24"/>
          <w:szCs w:val="24"/>
          <w:lang w:val="en-US"/>
        </w:rPr>
        <w:t>Prin prezenta se adeverește că bunurile culturale mobile din tabelul de mai jos sunt bunuri producție contemporană, nu sunt clasate în patrimoniul cultural al Republicii Moldova, nu sunt susceptibile pentru clasare, au dreptul la libera circulație, fără emiterea certificatului de export.</w:t>
      </w:r>
    </w:p>
    <w:p w14:paraId="3DD584A8" w14:textId="77777777" w:rsidR="00D85FC9" w:rsidRPr="00D85FC9" w:rsidRDefault="00D85FC9" w:rsidP="00D85FC9">
      <w:pPr>
        <w:spacing w:after="0" w:line="240" w:lineRule="auto"/>
        <w:ind w:firstLine="567"/>
        <w:jc w:val="both"/>
        <w:rPr>
          <w:rFonts w:ascii="Times New Roman" w:hAnsi="Times New Roman" w:cs="Times New Roman"/>
          <w:sz w:val="24"/>
          <w:szCs w:val="24"/>
          <w:lang w:val="en-US"/>
        </w:rPr>
      </w:pPr>
    </w:p>
    <w:p w14:paraId="434EFAB8" w14:textId="77777777" w:rsidR="00D85FC9" w:rsidRPr="00D85FC9" w:rsidRDefault="00D85FC9" w:rsidP="00D85FC9">
      <w:pPr>
        <w:spacing w:after="0" w:line="240" w:lineRule="auto"/>
        <w:ind w:firstLine="567"/>
        <w:jc w:val="both"/>
        <w:rPr>
          <w:rFonts w:ascii="Times New Roman" w:hAnsi="Times New Roman" w:cs="Times New Roman"/>
          <w:sz w:val="24"/>
          <w:szCs w:val="24"/>
          <w:lang w:val="en-US"/>
        </w:rPr>
      </w:pPr>
      <w:r w:rsidRPr="00D85FC9">
        <w:rPr>
          <w:rFonts w:ascii="Times New Roman" w:hAnsi="Times New Roman" w:cs="Times New Roman"/>
          <w:sz w:val="24"/>
          <w:szCs w:val="24"/>
          <w:lang w:val="en-US"/>
        </w:rPr>
        <w:t>Nr. crt.</w:t>
      </w:r>
      <w:r w:rsidRPr="00D85FC9">
        <w:rPr>
          <w:rFonts w:ascii="Times New Roman" w:hAnsi="Times New Roman" w:cs="Times New Roman"/>
          <w:sz w:val="24"/>
          <w:szCs w:val="24"/>
          <w:lang w:val="en-US"/>
        </w:rPr>
        <w:tab/>
        <w:t>Denumirea bunului</w:t>
      </w:r>
      <w:r w:rsidRPr="00D85FC9">
        <w:rPr>
          <w:rFonts w:ascii="Times New Roman" w:hAnsi="Times New Roman" w:cs="Times New Roman"/>
          <w:sz w:val="24"/>
          <w:szCs w:val="24"/>
          <w:lang w:val="en-US"/>
        </w:rPr>
        <w:tab/>
        <w:t>Autorul</w:t>
      </w:r>
    </w:p>
    <w:p w14:paraId="47F54EF1" w14:textId="77777777" w:rsidR="00D85FC9" w:rsidRPr="00D85FC9" w:rsidRDefault="00D85FC9" w:rsidP="00D85FC9">
      <w:pPr>
        <w:spacing w:after="0" w:line="240" w:lineRule="auto"/>
        <w:ind w:firstLine="567"/>
        <w:jc w:val="both"/>
        <w:rPr>
          <w:rFonts w:ascii="Times New Roman" w:hAnsi="Times New Roman" w:cs="Times New Roman"/>
          <w:sz w:val="24"/>
          <w:szCs w:val="24"/>
          <w:lang w:val="en-US"/>
        </w:rPr>
      </w:pPr>
      <w:r w:rsidRPr="00D85FC9">
        <w:rPr>
          <w:rFonts w:ascii="Times New Roman" w:hAnsi="Times New Roman" w:cs="Times New Roman"/>
          <w:sz w:val="24"/>
          <w:szCs w:val="24"/>
          <w:lang w:val="en-US"/>
        </w:rPr>
        <w:t>(după caz)</w:t>
      </w:r>
      <w:r w:rsidRPr="00D85FC9">
        <w:rPr>
          <w:rFonts w:ascii="Times New Roman" w:hAnsi="Times New Roman" w:cs="Times New Roman"/>
          <w:sz w:val="24"/>
          <w:szCs w:val="24"/>
          <w:lang w:val="en-US"/>
        </w:rPr>
        <w:tab/>
        <w:t>Materialul, tehnica, dimensiunile</w:t>
      </w:r>
      <w:r w:rsidRPr="00D85FC9">
        <w:rPr>
          <w:rFonts w:ascii="Times New Roman" w:hAnsi="Times New Roman" w:cs="Times New Roman"/>
          <w:sz w:val="24"/>
          <w:szCs w:val="24"/>
          <w:lang w:val="en-US"/>
        </w:rPr>
        <w:tab/>
        <w:t>Anul executării</w:t>
      </w:r>
    </w:p>
    <w:p w14:paraId="28E2552F" w14:textId="77777777" w:rsidR="00D85FC9" w:rsidRPr="00D85FC9" w:rsidRDefault="00D85FC9" w:rsidP="00D85FC9">
      <w:pPr>
        <w:spacing w:after="0" w:line="240" w:lineRule="auto"/>
        <w:ind w:firstLine="567"/>
        <w:jc w:val="both"/>
        <w:rPr>
          <w:rFonts w:ascii="Times New Roman" w:hAnsi="Times New Roman" w:cs="Times New Roman"/>
          <w:sz w:val="24"/>
          <w:szCs w:val="24"/>
          <w:lang w:val="en-US"/>
        </w:rPr>
      </w:pPr>
      <w:r w:rsidRPr="00D85FC9">
        <w:rPr>
          <w:rFonts w:ascii="Times New Roman" w:hAnsi="Times New Roman" w:cs="Times New Roman"/>
          <w:sz w:val="24"/>
          <w:szCs w:val="24"/>
          <w:lang w:val="en-US"/>
        </w:rPr>
        <w:tab/>
      </w:r>
      <w:r w:rsidRPr="00D85FC9">
        <w:rPr>
          <w:rFonts w:ascii="Times New Roman" w:hAnsi="Times New Roman" w:cs="Times New Roman"/>
          <w:sz w:val="24"/>
          <w:szCs w:val="24"/>
          <w:lang w:val="en-US"/>
        </w:rPr>
        <w:tab/>
      </w:r>
      <w:r w:rsidRPr="00D85FC9">
        <w:rPr>
          <w:rFonts w:ascii="Times New Roman" w:hAnsi="Times New Roman" w:cs="Times New Roman"/>
          <w:sz w:val="24"/>
          <w:szCs w:val="24"/>
          <w:lang w:val="en-US"/>
        </w:rPr>
        <w:tab/>
      </w:r>
      <w:r w:rsidRPr="00D85FC9">
        <w:rPr>
          <w:rFonts w:ascii="Times New Roman" w:hAnsi="Times New Roman" w:cs="Times New Roman"/>
          <w:sz w:val="24"/>
          <w:szCs w:val="24"/>
          <w:lang w:val="en-US"/>
        </w:rPr>
        <w:tab/>
      </w:r>
    </w:p>
    <w:p w14:paraId="0DEAB98E" w14:textId="77777777" w:rsidR="00D85FC9" w:rsidRPr="00D85FC9" w:rsidRDefault="00D85FC9" w:rsidP="00D85FC9">
      <w:pPr>
        <w:spacing w:after="0" w:line="240" w:lineRule="auto"/>
        <w:ind w:firstLine="567"/>
        <w:jc w:val="both"/>
        <w:rPr>
          <w:rFonts w:ascii="Times New Roman" w:hAnsi="Times New Roman" w:cs="Times New Roman"/>
          <w:sz w:val="24"/>
          <w:szCs w:val="24"/>
          <w:lang w:val="en-US"/>
        </w:rPr>
      </w:pPr>
      <w:r w:rsidRPr="00D85FC9">
        <w:rPr>
          <w:rFonts w:ascii="Times New Roman" w:hAnsi="Times New Roman" w:cs="Times New Roman"/>
          <w:sz w:val="24"/>
          <w:szCs w:val="24"/>
          <w:lang w:val="en-US"/>
        </w:rPr>
        <w:tab/>
      </w:r>
      <w:r w:rsidRPr="00D85FC9">
        <w:rPr>
          <w:rFonts w:ascii="Times New Roman" w:hAnsi="Times New Roman" w:cs="Times New Roman"/>
          <w:sz w:val="24"/>
          <w:szCs w:val="24"/>
          <w:lang w:val="en-US"/>
        </w:rPr>
        <w:tab/>
      </w:r>
      <w:r w:rsidRPr="00D85FC9">
        <w:rPr>
          <w:rFonts w:ascii="Times New Roman" w:hAnsi="Times New Roman" w:cs="Times New Roman"/>
          <w:sz w:val="24"/>
          <w:szCs w:val="24"/>
          <w:lang w:val="en-US"/>
        </w:rPr>
        <w:tab/>
      </w:r>
      <w:r w:rsidRPr="00D85FC9">
        <w:rPr>
          <w:rFonts w:ascii="Times New Roman" w:hAnsi="Times New Roman" w:cs="Times New Roman"/>
          <w:sz w:val="24"/>
          <w:szCs w:val="24"/>
          <w:lang w:val="en-US"/>
        </w:rPr>
        <w:tab/>
      </w:r>
    </w:p>
    <w:p w14:paraId="00DD2906" w14:textId="77777777" w:rsidR="00D85FC9" w:rsidRPr="00D85FC9" w:rsidRDefault="00D85FC9" w:rsidP="00D85FC9">
      <w:pPr>
        <w:spacing w:after="0" w:line="240" w:lineRule="auto"/>
        <w:ind w:firstLine="567"/>
        <w:jc w:val="both"/>
        <w:rPr>
          <w:rFonts w:ascii="Times New Roman" w:hAnsi="Times New Roman" w:cs="Times New Roman"/>
          <w:sz w:val="24"/>
          <w:szCs w:val="24"/>
          <w:lang w:val="en-US"/>
        </w:rPr>
      </w:pPr>
    </w:p>
    <w:p w14:paraId="3F7B73A4" w14:textId="77777777" w:rsidR="00D85FC9" w:rsidRPr="00D85FC9" w:rsidRDefault="00D85FC9" w:rsidP="00D85FC9">
      <w:pPr>
        <w:spacing w:after="0" w:line="240" w:lineRule="auto"/>
        <w:ind w:firstLine="567"/>
        <w:jc w:val="both"/>
        <w:rPr>
          <w:rFonts w:ascii="Times New Roman" w:hAnsi="Times New Roman" w:cs="Times New Roman"/>
          <w:sz w:val="24"/>
          <w:szCs w:val="24"/>
          <w:lang w:val="en-US"/>
        </w:rPr>
      </w:pPr>
      <w:r w:rsidRPr="00D85FC9">
        <w:rPr>
          <w:rFonts w:ascii="Times New Roman" w:hAnsi="Times New Roman" w:cs="Times New Roman"/>
          <w:sz w:val="24"/>
          <w:szCs w:val="24"/>
          <w:lang w:val="en-US"/>
        </w:rPr>
        <w:t>________________________________________________</w:t>
      </w:r>
    </w:p>
    <w:p w14:paraId="7E1037B6" w14:textId="77777777" w:rsidR="00D85FC9" w:rsidRPr="00D85FC9" w:rsidRDefault="00D85FC9" w:rsidP="00D85FC9">
      <w:pPr>
        <w:spacing w:after="0" w:line="240" w:lineRule="auto"/>
        <w:ind w:firstLine="567"/>
        <w:jc w:val="both"/>
        <w:rPr>
          <w:rFonts w:ascii="Times New Roman" w:hAnsi="Times New Roman" w:cs="Times New Roman"/>
          <w:sz w:val="24"/>
          <w:szCs w:val="24"/>
          <w:lang w:val="en-US"/>
        </w:rPr>
      </w:pPr>
      <w:r w:rsidRPr="00D85FC9">
        <w:rPr>
          <w:rFonts w:ascii="Times New Roman" w:hAnsi="Times New Roman" w:cs="Times New Roman"/>
          <w:sz w:val="24"/>
          <w:szCs w:val="24"/>
          <w:lang w:val="en-US"/>
        </w:rPr>
        <w:t>Persoana autorizată – numele, prenumele, semnătura, ştampila</w:t>
      </w:r>
    </w:p>
    <w:p w14:paraId="4F364451" w14:textId="77777777" w:rsidR="00D85FC9" w:rsidRPr="00D85FC9" w:rsidRDefault="00D85FC9" w:rsidP="00D85FC9">
      <w:pPr>
        <w:spacing w:after="0" w:line="240" w:lineRule="auto"/>
        <w:ind w:firstLine="567"/>
        <w:jc w:val="both"/>
        <w:rPr>
          <w:rFonts w:ascii="Times New Roman" w:hAnsi="Times New Roman" w:cs="Times New Roman"/>
          <w:sz w:val="24"/>
          <w:szCs w:val="24"/>
          <w:lang w:val="en-US"/>
        </w:rPr>
      </w:pPr>
    </w:p>
    <w:p w14:paraId="6FE7B35C" w14:textId="77777777" w:rsidR="00D85FC9" w:rsidRPr="00D85FC9" w:rsidRDefault="00D85FC9" w:rsidP="00D85FC9">
      <w:pPr>
        <w:spacing w:after="0" w:line="240" w:lineRule="auto"/>
        <w:ind w:firstLine="567"/>
        <w:jc w:val="both"/>
        <w:rPr>
          <w:rFonts w:ascii="Times New Roman" w:hAnsi="Times New Roman" w:cs="Times New Roman"/>
          <w:sz w:val="24"/>
          <w:szCs w:val="24"/>
        </w:rPr>
      </w:pPr>
      <w:r w:rsidRPr="00D85FC9">
        <w:rPr>
          <w:rFonts w:ascii="Times New Roman" w:hAnsi="Times New Roman" w:cs="Times New Roman"/>
          <w:sz w:val="24"/>
          <w:szCs w:val="24"/>
        </w:rPr>
        <w:t>Data_______________________</w:t>
      </w:r>
    </w:p>
    <w:p w14:paraId="3E49D625" w14:textId="26D8CBC1" w:rsidR="007C5A98" w:rsidRPr="00D85FC9" w:rsidRDefault="00D85FC9" w:rsidP="00D85FC9">
      <w:pPr>
        <w:spacing w:after="0" w:line="240" w:lineRule="auto"/>
        <w:ind w:firstLine="567"/>
        <w:jc w:val="both"/>
        <w:rPr>
          <w:rFonts w:ascii="Times New Roman" w:hAnsi="Times New Roman" w:cs="Times New Roman"/>
          <w:sz w:val="24"/>
          <w:szCs w:val="24"/>
        </w:rPr>
      </w:pPr>
      <w:r w:rsidRPr="00D85FC9">
        <w:rPr>
          <w:rFonts w:ascii="Times New Roman" w:hAnsi="Times New Roman" w:cs="Times New Roman"/>
          <w:sz w:val="24"/>
          <w:szCs w:val="24"/>
        </w:rPr>
        <w:t> </w:t>
      </w:r>
    </w:p>
    <w:sectPr w:rsidR="007C5A98" w:rsidRPr="00D85F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0B5"/>
    <w:rsid w:val="007C5A98"/>
    <w:rsid w:val="00A840B5"/>
    <w:rsid w:val="00D85FC9"/>
    <w:rsid w:val="00EA7DB9"/>
  </w:rsids>
  <m:mathPr>
    <m:mathFont m:val="Cambria Math"/>
    <m:brkBin m:val="before"/>
    <m:brkBinSub m:val="--"/>
    <m:smallFrac m:val="0"/>
    <m:dispDef/>
    <m:lMargin m:val="0"/>
    <m:rMargin m:val="0"/>
    <m:defJc m:val="centerGroup"/>
    <m:wrapIndent m:val="1440"/>
    <m:intLim m:val="subSup"/>
    <m:naryLim m:val="undOvr"/>
  </m:mathPr>
  <w:themeFontLang w:val="ru-M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A65BD"/>
  <w15:chartTrackingRefBased/>
  <w15:docId w15:val="{DACECC43-F305-44E7-8D4D-175D3FF8F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M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193</Words>
  <Characters>1106</Characters>
  <Application>Microsoft Office Word</Application>
  <DocSecurity>0</DocSecurity>
  <Lines>9</Lines>
  <Paragraphs>2</Paragraphs>
  <ScaleCrop>false</ScaleCrop>
  <Company/>
  <LinksUpToDate>false</LinksUpToDate>
  <CharactersWithSpaces>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Moiseenco</dc:creator>
  <cp:keywords/>
  <dc:description/>
  <cp:lastModifiedBy>Specialist1</cp:lastModifiedBy>
  <cp:revision>3</cp:revision>
  <dcterms:created xsi:type="dcterms:W3CDTF">2023-08-02T04:56:00Z</dcterms:created>
  <dcterms:modified xsi:type="dcterms:W3CDTF">2026-01-14T10:03:00Z</dcterms:modified>
</cp:coreProperties>
</file>