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8EA58" w14:textId="77777777" w:rsidR="00EC05EF" w:rsidRPr="00EC05EF" w:rsidRDefault="00EC05EF" w:rsidP="00EC05EF">
      <w:pPr>
        <w:jc w:val="right"/>
        <w:rPr>
          <w:lang w:val="en-US"/>
        </w:rPr>
      </w:pPr>
      <w:r w:rsidRPr="00EC05EF">
        <w:rPr>
          <w:i/>
          <w:iCs/>
          <w:lang w:val="en-US"/>
        </w:rPr>
        <w:t>Anexa nr.3</w:t>
      </w:r>
    </w:p>
    <w:p w14:paraId="7B731A0A" w14:textId="77777777" w:rsidR="00EC05EF" w:rsidRPr="00EC05EF" w:rsidRDefault="00EC05EF" w:rsidP="00EC05EF">
      <w:pPr>
        <w:jc w:val="right"/>
        <w:rPr>
          <w:lang w:val="en-US"/>
        </w:rPr>
      </w:pPr>
      <w:r w:rsidRPr="00EC05EF">
        <w:rPr>
          <w:i/>
          <w:iCs/>
          <w:lang w:val="en-US"/>
        </w:rPr>
        <w:t>la ordinul Ministrului Culturii</w:t>
      </w:r>
    </w:p>
    <w:p w14:paraId="09BAFD4E" w14:textId="77777777" w:rsidR="00EC05EF" w:rsidRPr="00EC05EF" w:rsidRDefault="00EC05EF" w:rsidP="00EC05EF">
      <w:pPr>
        <w:jc w:val="right"/>
        <w:rPr>
          <w:lang w:val="en-US"/>
        </w:rPr>
      </w:pPr>
      <w:r w:rsidRPr="00EC05EF">
        <w:rPr>
          <w:i/>
          <w:iCs/>
          <w:lang w:val="en-US"/>
        </w:rPr>
        <w:t>al Republicii Moldova nr. 09</w:t>
      </w:r>
    </w:p>
    <w:p w14:paraId="65943CA0" w14:textId="77777777" w:rsidR="00EC05EF" w:rsidRDefault="00EC05EF" w:rsidP="00EC05EF">
      <w:pPr>
        <w:jc w:val="right"/>
        <w:rPr>
          <w:i/>
          <w:iCs/>
          <w:lang w:val="en-US"/>
        </w:rPr>
      </w:pPr>
      <w:r w:rsidRPr="00EC05EF">
        <w:rPr>
          <w:i/>
          <w:iCs/>
          <w:lang w:val="en-US"/>
        </w:rPr>
        <w:t>din 22.01. 2014</w:t>
      </w:r>
    </w:p>
    <w:p w14:paraId="6D0F405C" w14:textId="4BCC434B" w:rsidR="0014332D" w:rsidRPr="0014332D" w:rsidRDefault="0014332D" w:rsidP="0014332D">
      <w:pPr>
        <w:jc w:val="right"/>
        <w:rPr>
          <w:i/>
          <w:iCs/>
          <w:lang w:val="en-US"/>
        </w:rPr>
      </w:pPr>
      <w:r>
        <w:rPr>
          <w:i/>
          <w:iCs/>
          <w:lang w:val="en-US"/>
        </w:rPr>
        <w:t>(</w:t>
      </w:r>
      <w:proofErr w:type="spellStart"/>
      <w:r w:rsidRPr="0014332D">
        <w:rPr>
          <w:i/>
          <w:iCs/>
          <w:lang w:val="en-US"/>
        </w:rPr>
        <w:t>Publicat</w:t>
      </w:r>
      <w:proofErr w:type="spellEnd"/>
      <w:r w:rsidRPr="0014332D">
        <w:rPr>
          <w:i/>
          <w:iCs/>
          <w:lang w:val="en-US"/>
        </w:rPr>
        <w:t xml:space="preserve"> : 25-04-2014 </w:t>
      </w:r>
      <w:proofErr w:type="spellStart"/>
      <w:r w:rsidRPr="0014332D">
        <w:rPr>
          <w:i/>
          <w:iCs/>
          <w:lang w:val="en-US"/>
        </w:rPr>
        <w:t>în</w:t>
      </w:r>
      <w:proofErr w:type="spellEnd"/>
      <w:r w:rsidRPr="0014332D">
        <w:rPr>
          <w:i/>
          <w:iCs/>
          <w:lang w:val="en-US"/>
        </w:rPr>
        <w:t xml:space="preserve"> </w:t>
      </w:r>
      <w:proofErr w:type="spellStart"/>
      <w:r w:rsidRPr="0014332D">
        <w:rPr>
          <w:i/>
          <w:iCs/>
          <w:lang w:val="en-US"/>
        </w:rPr>
        <w:t>Monitorul</w:t>
      </w:r>
      <w:proofErr w:type="spellEnd"/>
      <w:r w:rsidRPr="0014332D">
        <w:rPr>
          <w:i/>
          <w:iCs/>
          <w:lang w:val="en-US"/>
        </w:rPr>
        <w:t xml:space="preserve"> </w:t>
      </w:r>
      <w:proofErr w:type="spellStart"/>
      <w:r w:rsidRPr="0014332D">
        <w:rPr>
          <w:i/>
          <w:iCs/>
          <w:lang w:val="en-US"/>
        </w:rPr>
        <w:t>Oficial</w:t>
      </w:r>
      <w:proofErr w:type="spellEnd"/>
      <w:r w:rsidRPr="0014332D">
        <w:rPr>
          <w:i/>
          <w:iCs/>
          <w:lang w:val="en-US"/>
        </w:rPr>
        <w:t xml:space="preserve"> Nr. 99-102 art. 480</w:t>
      </w:r>
      <w:r>
        <w:rPr>
          <w:i/>
          <w:iCs/>
          <w:lang w:val="en-US"/>
        </w:rPr>
        <w:t>)</w:t>
      </w:r>
    </w:p>
    <w:p w14:paraId="02E6B52C" w14:textId="77777777" w:rsidR="00EC05EF" w:rsidRPr="00EC05EF" w:rsidRDefault="00EC05EF" w:rsidP="00EC05EF">
      <w:pPr>
        <w:jc w:val="right"/>
        <w:rPr>
          <w:lang w:val="en-US"/>
        </w:rPr>
      </w:pPr>
      <w:r w:rsidRPr="00EC05EF">
        <w:rPr>
          <w:b/>
          <w:bCs/>
          <w:lang w:val="en-US"/>
        </w:rPr>
        <w:t>Aprobat:</w:t>
      </w:r>
    </w:p>
    <w:p w14:paraId="67C113CD" w14:textId="77777777" w:rsidR="00EC05EF" w:rsidRPr="00EC05EF" w:rsidRDefault="00EC05EF" w:rsidP="00EC05EF">
      <w:pPr>
        <w:jc w:val="right"/>
        <w:rPr>
          <w:lang w:val="en-US"/>
        </w:rPr>
      </w:pPr>
      <w:r w:rsidRPr="00EC05EF">
        <w:rPr>
          <w:b/>
          <w:bCs/>
          <w:lang w:val="en-US"/>
        </w:rPr>
        <w:t>Ministrul Culturii</w:t>
      </w:r>
    </w:p>
    <w:p w14:paraId="75218FDD" w14:textId="77777777" w:rsidR="00EC05EF" w:rsidRPr="00EC05EF" w:rsidRDefault="00EC05EF" w:rsidP="00EC05EF">
      <w:pPr>
        <w:jc w:val="right"/>
        <w:rPr>
          <w:lang w:val="en-US"/>
        </w:rPr>
      </w:pPr>
      <w:r w:rsidRPr="00EC05EF">
        <w:rPr>
          <w:b/>
          <w:bCs/>
          <w:lang w:val="en-US"/>
        </w:rPr>
        <w:t>___________________</w:t>
      </w:r>
    </w:p>
    <w:p w14:paraId="239913D0" w14:textId="77777777" w:rsidR="00EC05EF" w:rsidRPr="00EC05EF" w:rsidRDefault="00EC05EF" w:rsidP="00EC05EF">
      <w:pPr>
        <w:jc w:val="right"/>
        <w:rPr>
          <w:lang w:val="en-US"/>
        </w:rPr>
      </w:pPr>
      <w:r w:rsidRPr="00EC05EF">
        <w:rPr>
          <w:b/>
          <w:bCs/>
          <w:lang w:val="en-US"/>
        </w:rPr>
        <w:t>Monica BABUC</w:t>
      </w:r>
    </w:p>
    <w:p w14:paraId="4299D639" w14:textId="77777777" w:rsidR="00EC05EF" w:rsidRPr="00EC05EF" w:rsidRDefault="00EC05EF" w:rsidP="00EC05EF">
      <w:pPr>
        <w:jc w:val="center"/>
        <w:rPr>
          <w:lang w:val="en-US"/>
        </w:rPr>
      </w:pPr>
      <w:r w:rsidRPr="00EC05EF">
        <w:rPr>
          <w:b/>
          <w:bCs/>
          <w:lang w:val="en-US"/>
        </w:rPr>
        <w:t>Norme de acreditare</w:t>
      </w:r>
    </w:p>
    <w:p w14:paraId="22BC235F" w14:textId="77777777" w:rsidR="00EC05EF" w:rsidRPr="00EC05EF" w:rsidRDefault="00EC05EF" w:rsidP="00EC05EF">
      <w:pPr>
        <w:jc w:val="center"/>
        <w:rPr>
          <w:lang w:val="en-US"/>
        </w:rPr>
      </w:pPr>
      <w:r w:rsidRPr="00EC05EF">
        <w:rPr>
          <w:b/>
          <w:bCs/>
          <w:lang w:val="en-US"/>
        </w:rPr>
        <w:t>a conservatorilor şi restauratorilor</w:t>
      </w:r>
    </w:p>
    <w:p w14:paraId="26A5C51C" w14:textId="77777777" w:rsidR="00EC05EF" w:rsidRPr="00EC05EF" w:rsidRDefault="00EC05EF" w:rsidP="00EC05EF">
      <w:pPr>
        <w:jc w:val="center"/>
        <w:rPr>
          <w:lang w:val="en-US"/>
        </w:rPr>
      </w:pPr>
      <w:r w:rsidRPr="00EC05EF">
        <w:rPr>
          <w:b/>
          <w:bCs/>
          <w:lang w:val="en-US"/>
        </w:rPr>
        <w:t>în domeniul patrimoniului cultural mobil</w:t>
      </w:r>
    </w:p>
    <w:p w14:paraId="40879598" w14:textId="77777777" w:rsidR="00EC05EF" w:rsidRPr="00EC05EF" w:rsidRDefault="00EC05EF" w:rsidP="00EC05EF">
      <w:pPr>
        <w:rPr>
          <w:lang w:val="en-US"/>
        </w:rPr>
      </w:pPr>
      <w:r w:rsidRPr="00EC05EF">
        <w:rPr>
          <w:b/>
          <w:bCs/>
          <w:lang w:val="en-US"/>
        </w:rPr>
        <w:t>I. Criterii de acreditare</w:t>
      </w:r>
    </w:p>
    <w:p w14:paraId="2C82BA91" w14:textId="77777777" w:rsidR="00EC05EF" w:rsidRPr="00EC05EF" w:rsidRDefault="00EC05EF" w:rsidP="00EC05EF">
      <w:pPr>
        <w:rPr>
          <w:lang w:val="en-US"/>
        </w:rPr>
      </w:pPr>
      <w:r w:rsidRPr="00EC05EF">
        <w:rPr>
          <w:lang w:val="en-US"/>
        </w:rPr>
        <w:t>1. Pentru acreditarea ca restaurator sau conservator solicitanţii trebuie sa întrunească minimum 40 de puncte conform punctajelor oferite de următoarele criterii:</w:t>
      </w:r>
    </w:p>
    <w:p w14:paraId="2E3C180E" w14:textId="77777777" w:rsidR="00EC05EF" w:rsidRPr="00EC05EF" w:rsidRDefault="00EC05EF" w:rsidP="00EC05EF">
      <w:pPr>
        <w:rPr>
          <w:lang w:val="en-US"/>
        </w:rPr>
      </w:pPr>
      <w:r w:rsidRPr="00EC05EF">
        <w:rPr>
          <w:lang w:val="en-US"/>
        </w:rPr>
        <w:t>a) Studii:</w:t>
      </w:r>
    </w:p>
    <w:p w14:paraId="5273A096" w14:textId="77777777" w:rsidR="00EC05EF" w:rsidRPr="00EC05EF" w:rsidRDefault="00EC05EF" w:rsidP="00EC05EF">
      <w:pPr>
        <w:rPr>
          <w:lang w:val="en-US"/>
        </w:rPr>
      </w:pPr>
      <w:r w:rsidRPr="00EC05EF">
        <w:rPr>
          <w:lang w:val="en-US"/>
        </w:rPr>
        <w:t>- superioare - 5 puncte</w:t>
      </w:r>
    </w:p>
    <w:p w14:paraId="38E4699E" w14:textId="77777777" w:rsidR="00EC05EF" w:rsidRPr="00EC05EF" w:rsidRDefault="00EC05EF" w:rsidP="00EC05EF">
      <w:pPr>
        <w:rPr>
          <w:lang w:val="en-US"/>
        </w:rPr>
      </w:pPr>
      <w:r w:rsidRPr="00EC05EF">
        <w:rPr>
          <w:lang w:val="en-US"/>
        </w:rPr>
        <w:t>- medii speciale – 3 puncte</w:t>
      </w:r>
    </w:p>
    <w:p w14:paraId="2DB4A50C" w14:textId="77777777" w:rsidR="00EC05EF" w:rsidRPr="00EC05EF" w:rsidRDefault="00EC05EF" w:rsidP="00EC05EF">
      <w:pPr>
        <w:rPr>
          <w:lang w:val="en-US"/>
        </w:rPr>
      </w:pPr>
      <w:r w:rsidRPr="00EC05EF">
        <w:rPr>
          <w:lang w:val="en-US"/>
        </w:rPr>
        <w:t>- medii – 2 puncte</w:t>
      </w:r>
    </w:p>
    <w:p w14:paraId="062C7E40" w14:textId="77777777" w:rsidR="00EC05EF" w:rsidRPr="00EC05EF" w:rsidRDefault="00EC05EF" w:rsidP="00EC05EF">
      <w:pPr>
        <w:rPr>
          <w:lang w:val="en-US"/>
        </w:rPr>
      </w:pPr>
      <w:r w:rsidRPr="00EC05EF">
        <w:rPr>
          <w:lang w:val="en-US"/>
        </w:rPr>
        <w:t>b) Studii de specialitate:</w:t>
      </w:r>
    </w:p>
    <w:p w14:paraId="73F41C43" w14:textId="77777777" w:rsidR="00EC05EF" w:rsidRPr="00EC05EF" w:rsidRDefault="00EC05EF" w:rsidP="00EC05EF">
      <w:pPr>
        <w:rPr>
          <w:lang w:val="en-US"/>
        </w:rPr>
      </w:pPr>
      <w:r w:rsidRPr="00EC05EF">
        <w:rPr>
          <w:b/>
          <w:bCs/>
          <w:lang w:val="en-US"/>
        </w:rPr>
        <w:t>- </w:t>
      </w:r>
      <w:r w:rsidRPr="00EC05EF">
        <w:rPr>
          <w:lang w:val="en-US"/>
        </w:rPr>
        <w:t>superioare – 10 puncte</w:t>
      </w:r>
    </w:p>
    <w:p w14:paraId="76ED2D53" w14:textId="77777777" w:rsidR="00EC05EF" w:rsidRPr="00EC05EF" w:rsidRDefault="00EC05EF" w:rsidP="00EC05EF">
      <w:pPr>
        <w:rPr>
          <w:lang w:val="en-US"/>
        </w:rPr>
      </w:pPr>
      <w:r w:rsidRPr="00EC05EF">
        <w:rPr>
          <w:lang w:val="en-US"/>
        </w:rPr>
        <w:t>- medii speciale – 6 puncte</w:t>
      </w:r>
    </w:p>
    <w:p w14:paraId="03F0B414" w14:textId="77777777" w:rsidR="00EC05EF" w:rsidRPr="00EC05EF" w:rsidRDefault="00EC05EF" w:rsidP="00EC05EF">
      <w:pPr>
        <w:rPr>
          <w:lang w:val="en-US"/>
        </w:rPr>
      </w:pPr>
      <w:r w:rsidRPr="00EC05EF">
        <w:rPr>
          <w:lang w:val="en-US"/>
        </w:rPr>
        <w:t>- medii – 4 puncte</w:t>
      </w:r>
    </w:p>
    <w:p w14:paraId="44391E89" w14:textId="77777777" w:rsidR="00EC05EF" w:rsidRPr="00EC05EF" w:rsidRDefault="00EC05EF" w:rsidP="00EC05EF">
      <w:pPr>
        <w:rPr>
          <w:lang w:val="en-US"/>
        </w:rPr>
      </w:pPr>
      <w:r w:rsidRPr="00EC05EF">
        <w:rPr>
          <w:lang w:val="en-US"/>
        </w:rPr>
        <w:t>c) Vechime în specialitate:</w:t>
      </w:r>
    </w:p>
    <w:p w14:paraId="5E553B3E" w14:textId="77777777" w:rsidR="00EC05EF" w:rsidRPr="00EC05EF" w:rsidRDefault="00EC05EF" w:rsidP="00EC05EF">
      <w:pPr>
        <w:rPr>
          <w:lang w:val="en-US"/>
        </w:rPr>
      </w:pPr>
      <w:r w:rsidRPr="00EC05EF">
        <w:rPr>
          <w:lang w:val="en-US"/>
        </w:rPr>
        <w:t>- 5 ani -5 puncte</w:t>
      </w:r>
    </w:p>
    <w:p w14:paraId="06CEB2B0" w14:textId="77777777" w:rsidR="00EC05EF" w:rsidRPr="00EC05EF" w:rsidRDefault="00EC05EF" w:rsidP="00EC05EF">
      <w:pPr>
        <w:rPr>
          <w:lang w:val="en-US"/>
        </w:rPr>
      </w:pPr>
      <w:r w:rsidRPr="00EC05EF">
        <w:rPr>
          <w:lang w:val="en-US"/>
        </w:rPr>
        <w:t>- 5-15 ani - 10 puncte</w:t>
      </w:r>
    </w:p>
    <w:p w14:paraId="42A9B266" w14:textId="77777777" w:rsidR="00EC05EF" w:rsidRPr="00EC05EF" w:rsidRDefault="00EC05EF" w:rsidP="00EC05EF">
      <w:pPr>
        <w:rPr>
          <w:lang w:val="en-US"/>
        </w:rPr>
      </w:pPr>
      <w:r w:rsidRPr="00EC05EF">
        <w:rPr>
          <w:lang w:val="en-US"/>
        </w:rPr>
        <w:t>- peste 15 ani - 15 puncte</w:t>
      </w:r>
    </w:p>
    <w:p w14:paraId="032DD032" w14:textId="77777777" w:rsidR="00EC05EF" w:rsidRPr="00EC05EF" w:rsidRDefault="00EC05EF" w:rsidP="00EC05EF">
      <w:pPr>
        <w:rPr>
          <w:lang w:val="en-US"/>
        </w:rPr>
      </w:pPr>
      <w:r w:rsidRPr="00EC05EF">
        <w:rPr>
          <w:lang w:val="en-US"/>
        </w:rPr>
        <w:t>d) Experienţă ştiinţifică şi practică în domeniul patrimoniului cultural mobil:</w:t>
      </w:r>
    </w:p>
    <w:p w14:paraId="0F98B92D" w14:textId="77777777" w:rsidR="00EC05EF" w:rsidRPr="00EC05EF" w:rsidRDefault="00EC05EF" w:rsidP="00EC05EF">
      <w:pPr>
        <w:rPr>
          <w:lang w:val="en-US"/>
        </w:rPr>
      </w:pPr>
      <w:r w:rsidRPr="00EC05EF">
        <w:rPr>
          <w:lang w:val="en-US"/>
        </w:rPr>
        <w:t>- pentru fiecare lucrare de conservare sau restaurare 1-5 puncte în funcţie de gradul de dificultate</w:t>
      </w:r>
    </w:p>
    <w:p w14:paraId="7104B0DD" w14:textId="77777777" w:rsidR="00EC05EF" w:rsidRPr="00EC05EF" w:rsidRDefault="00EC05EF" w:rsidP="00EC05EF">
      <w:pPr>
        <w:rPr>
          <w:lang w:val="en-US"/>
        </w:rPr>
      </w:pPr>
      <w:r w:rsidRPr="00EC05EF">
        <w:rPr>
          <w:lang w:val="en-US"/>
        </w:rPr>
        <w:t>- în cazul conservatorilor şi restauratorilor debutanţi se acordă cîte 2 puncte pentru fiecare lucrare  la care au colaborat sub îndrumarea unui conservator sau restaurator atestat.</w:t>
      </w:r>
    </w:p>
    <w:p w14:paraId="5C0203FF" w14:textId="77777777" w:rsidR="00EC05EF" w:rsidRPr="00EC05EF" w:rsidRDefault="00EC05EF" w:rsidP="00EC05EF">
      <w:pPr>
        <w:rPr>
          <w:lang w:val="en-US"/>
        </w:rPr>
      </w:pPr>
      <w:r w:rsidRPr="00EC05EF">
        <w:rPr>
          <w:lang w:val="en-US"/>
        </w:rPr>
        <w:t>e) Cursuri şi/sau stagii de specializare:</w:t>
      </w:r>
    </w:p>
    <w:p w14:paraId="54603543" w14:textId="77777777" w:rsidR="00EC05EF" w:rsidRPr="00EC05EF" w:rsidRDefault="00EC05EF" w:rsidP="00EC05EF">
      <w:pPr>
        <w:rPr>
          <w:lang w:val="en-US"/>
        </w:rPr>
      </w:pPr>
      <w:r w:rsidRPr="00EC05EF">
        <w:rPr>
          <w:lang w:val="en-US"/>
        </w:rPr>
        <w:t>            - cursuri postuniversitare - 5 puncte</w:t>
      </w:r>
    </w:p>
    <w:p w14:paraId="09E82D33" w14:textId="77777777" w:rsidR="00EC05EF" w:rsidRPr="00EC05EF" w:rsidRDefault="00EC05EF" w:rsidP="00EC05EF">
      <w:pPr>
        <w:rPr>
          <w:lang w:val="en-US"/>
        </w:rPr>
      </w:pPr>
      <w:r w:rsidRPr="00EC05EF">
        <w:rPr>
          <w:lang w:val="en-US"/>
        </w:rPr>
        <w:lastRenderedPageBreak/>
        <w:t>            - cursuri de perfecţionare organizate sub egida Ministerului Culturii (3 puncte pentru fiecare atestat)</w:t>
      </w:r>
    </w:p>
    <w:p w14:paraId="2B1AB98C" w14:textId="77777777" w:rsidR="00EC05EF" w:rsidRPr="00EC05EF" w:rsidRDefault="00EC05EF" w:rsidP="00EC05EF">
      <w:pPr>
        <w:rPr>
          <w:lang w:val="en-US"/>
        </w:rPr>
      </w:pPr>
      <w:r w:rsidRPr="00EC05EF">
        <w:rPr>
          <w:lang w:val="en-US"/>
        </w:rPr>
        <w:t>            f) Stagii de specializare în domeniu:</w:t>
      </w:r>
    </w:p>
    <w:p w14:paraId="3B4CF64B" w14:textId="77777777" w:rsidR="00EC05EF" w:rsidRPr="00EC05EF" w:rsidRDefault="00EC05EF" w:rsidP="00EC05EF">
      <w:pPr>
        <w:rPr>
          <w:lang w:val="en-US"/>
        </w:rPr>
      </w:pPr>
      <w:r w:rsidRPr="00EC05EF">
        <w:rPr>
          <w:lang w:val="en-US"/>
        </w:rPr>
        <w:t>            - în ţară - 5 puncte,</w:t>
      </w:r>
    </w:p>
    <w:p w14:paraId="12916B33" w14:textId="77777777" w:rsidR="00EC05EF" w:rsidRPr="00EC05EF" w:rsidRDefault="00EC05EF" w:rsidP="00EC05EF">
      <w:pPr>
        <w:rPr>
          <w:lang w:val="en-US"/>
        </w:rPr>
      </w:pPr>
      <w:r w:rsidRPr="00EC05EF">
        <w:rPr>
          <w:lang w:val="en-US"/>
        </w:rPr>
        <w:t>            - în străinătate - 10 puncte</w:t>
      </w:r>
    </w:p>
    <w:p w14:paraId="6FCA2FBC" w14:textId="77777777" w:rsidR="00EC05EF" w:rsidRPr="00EC05EF" w:rsidRDefault="00EC05EF" w:rsidP="00EC05EF">
      <w:pPr>
        <w:rPr>
          <w:lang w:val="en-US"/>
        </w:rPr>
      </w:pPr>
      <w:r w:rsidRPr="00EC05EF">
        <w:rPr>
          <w:lang w:val="en-US"/>
        </w:rPr>
        <w:t>g) Stagii şi titluri ştiinţifice de specialitate:</w:t>
      </w:r>
    </w:p>
    <w:p w14:paraId="3A961F95" w14:textId="77777777" w:rsidR="00EC05EF" w:rsidRPr="00EC05EF" w:rsidRDefault="00EC05EF" w:rsidP="00EC05EF">
      <w:pPr>
        <w:rPr>
          <w:lang w:val="en-US"/>
        </w:rPr>
      </w:pPr>
      <w:r w:rsidRPr="00EC05EF">
        <w:rPr>
          <w:lang w:val="en-US"/>
        </w:rPr>
        <w:t>            - masterat - 3 puncte</w:t>
      </w:r>
    </w:p>
    <w:p w14:paraId="2C465A57" w14:textId="77777777" w:rsidR="00EC05EF" w:rsidRPr="00EC05EF" w:rsidRDefault="00EC05EF" w:rsidP="00EC05EF">
      <w:pPr>
        <w:rPr>
          <w:lang w:val="en-US"/>
        </w:rPr>
      </w:pPr>
      <w:r w:rsidRPr="00EC05EF">
        <w:rPr>
          <w:lang w:val="en-US"/>
        </w:rPr>
        <w:t>            - doctorand - 5 puncte</w:t>
      </w:r>
    </w:p>
    <w:p w14:paraId="220492D3" w14:textId="77777777" w:rsidR="00EC05EF" w:rsidRPr="00EC05EF" w:rsidRDefault="00EC05EF" w:rsidP="00EC05EF">
      <w:pPr>
        <w:rPr>
          <w:lang w:val="en-US"/>
        </w:rPr>
      </w:pPr>
      <w:r w:rsidRPr="00EC05EF">
        <w:rPr>
          <w:lang w:val="en-US"/>
        </w:rPr>
        <w:t>            - doctor - 10 puncte</w:t>
      </w:r>
    </w:p>
    <w:p w14:paraId="24816C9D" w14:textId="77777777" w:rsidR="00EC05EF" w:rsidRPr="00EC05EF" w:rsidRDefault="00EC05EF" w:rsidP="00EC05EF">
      <w:pPr>
        <w:rPr>
          <w:lang w:val="en-US"/>
        </w:rPr>
      </w:pPr>
      <w:r w:rsidRPr="00EC05EF">
        <w:rPr>
          <w:lang w:val="en-US"/>
        </w:rPr>
        <w:t>            - doctor habilitat – 15 puncte</w:t>
      </w:r>
    </w:p>
    <w:p w14:paraId="14309336" w14:textId="77777777" w:rsidR="00EC05EF" w:rsidRPr="00EC05EF" w:rsidRDefault="00EC05EF" w:rsidP="00EC05EF">
      <w:pPr>
        <w:rPr>
          <w:lang w:val="en-US"/>
        </w:rPr>
      </w:pPr>
      <w:r w:rsidRPr="00EC05EF">
        <w:rPr>
          <w:lang w:val="en-US"/>
        </w:rPr>
        <w:t>h) Publicaţii ştiinţifice de specialitate:</w:t>
      </w:r>
    </w:p>
    <w:p w14:paraId="268C3FBB" w14:textId="77777777" w:rsidR="00EC05EF" w:rsidRPr="00EC05EF" w:rsidRDefault="00EC05EF" w:rsidP="00EC05EF">
      <w:pPr>
        <w:rPr>
          <w:lang w:val="en-US"/>
        </w:rPr>
      </w:pPr>
      <w:r w:rsidRPr="00EC05EF">
        <w:rPr>
          <w:lang w:val="en-US"/>
        </w:rPr>
        <w:t>            -  catalogul bunurilor culturale restaurate – 3-5 puncte pentru fiecare catalog</w:t>
      </w:r>
    </w:p>
    <w:p w14:paraId="6D75BCDA" w14:textId="77777777" w:rsidR="00EC05EF" w:rsidRPr="00EC05EF" w:rsidRDefault="00EC05EF" w:rsidP="00EC05EF">
      <w:pPr>
        <w:rPr>
          <w:lang w:val="en-US"/>
        </w:rPr>
      </w:pPr>
      <w:r w:rsidRPr="00EC05EF">
        <w:rPr>
          <w:lang w:val="en-US"/>
        </w:rPr>
        <w:t>            - studii şi articole publicate în literatura de specialitate - 3 puncte pentru fiecare articol</w:t>
      </w:r>
    </w:p>
    <w:p w14:paraId="58DAE1D1" w14:textId="77777777" w:rsidR="00EC05EF" w:rsidRPr="00EC05EF" w:rsidRDefault="00EC05EF" w:rsidP="00EC05EF">
      <w:pPr>
        <w:rPr>
          <w:lang w:val="en-US"/>
        </w:rPr>
      </w:pPr>
      <w:r w:rsidRPr="00EC05EF">
        <w:rPr>
          <w:lang w:val="en-US"/>
        </w:rPr>
        <w:t>            - ediţie ştiinţifică publicată în colaborare cu mai mulţi autori - 5 puncte</w:t>
      </w:r>
    </w:p>
    <w:p w14:paraId="6015FB0C" w14:textId="77777777" w:rsidR="00EC05EF" w:rsidRPr="00EC05EF" w:rsidRDefault="00EC05EF" w:rsidP="00EC05EF">
      <w:pPr>
        <w:rPr>
          <w:lang w:val="en-US"/>
        </w:rPr>
      </w:pPr>
      <w:r w:rsidRPr="00EC05EF">
        <w:rPr>
          <w:lang w:val="en-US"/>
        </w:rPr>
        <w:t>            - monografie – 10 puncte</w:t>
      </w:r>
    </w:p>
    <w:p w14:paraId="464CD952" w14:textId="77777777" w:rsidR="00EC05EF" w:rsidRPr="00EC05EF" w:rsidRDefault="00EC05EF" w:rsidP="00EC05EF">
      <w:pPr>
        <w:rPr>
          <w:lang w:val="en-US"/>
        </w:rPr>
      </w:pPr>
      <w:r w:rsidRPr="00EC05EF">
        <w:rPr>
          <w:lang w:val="en-US"/>
        </w:rPr>
        <w:t>i) Comunicări ştiinţifice:</w:t>
      </w:r>
    </w:p>
    <w:p w14:paraId="0D39F017" w14:textId="77777777" w:rsidR="00EC05EF" w:rsidRPr="00EC05EF" w:rsidRDefault="00EC05EF" w:rsidP="00EC05EF">
      <w:pPr>
        <w:rPr>
          <w:lang w:val="en-US"/>
        </w:rPr>
      </w:pPr>
      <w:r w:rsidRPr="00EC05EF">
        <w:rPr>
          <w:lang w:val="en-US"/>
        </w:rPr>
        <w:t>            - participări cu comunicări la manifestări ştiinţifice: în ţară - 3-5 puncte, în străinătate-6-10 puncte (pentru fiecare lucrare)</w:t>
      </w:r>
    </w:p>
    <w:p w14:paraId="02BC58E8" w14:textId="77777777" w:rsidR="00EC05EF" w:rsidRPr="00EC05EF" w:rsidRDefault="00EC05EF" w:rsidP="00EC05EF">
      <w:pPr>
        <w:rPr>
          <w:lang w:val="en-US"/>
        </w:rPr>
      </w:pPr>
      <w:r w:rsidRPr="00EC05EF">
        <w:rPr>
          <w:b/>
          <w:bCs/>
          <w:lang w:val="en-US"/>
        </w:rPr>
        <w:t>II. Formarea şi examinarea dosarului de candidat</w:t>
      </w:r>
    </w:p>
    <w:p w14:paraId="0EAB78C0" w14:textId="77777777" w:rsidR="00EC05EF" w:rsidRPr="00EC05EF" w:rsidRDefault="00EC05EF" w:rsidP="00EC05EF">
      <w:pPr>
        <w:rPr>
          <w:lang w:val="en-US"/>
        </w:rPr>
      </w:pPr>
      <w:r w:rsidRPr="00EC05EF">
        <w:rPr>
          <w:lang w:val="en-US"/>
        </w:rPr>
        <w:t>2. Dosarul de candidatură se depune la Direcţia de specialitate a Ministerului Culturii şi include următoarele documente:</w:t>
      </w:r>
    </w:p>
    <w:p w14:paraId="634427A1" w14:textId="77777777" w:rsidR="00EC05EF" w:rsidRPr="00EC05EF" w:rsidRDefault="00EC05EF" w:rsidP="00EC05EF">
      <w:pPr>
        <w:rPr>
          <w:lang w:val="en-US"/>
        </w:rPr>
      </w:pPr>
      <w:r w:rsidRPr="00EC05EF">
        <w:rPr>
          <w:lang w:val="en-US"/>
        </w:rPr>
        <w:t>            a) cerere-tip (conform anexei nr. 1 la prezentele Norme);</w:t>
      </w:r>
    </w:p>
    <w:p w14:paraId="48B14014" w14:textId="77777777" w:rsidR="00EC05EF" w:rsidRPr="00EC05EF" w:rsidRDefault="00EC05EF" w:rsidP="00EC05EF">
      <w:pPr>
        <w:rPr>
          <w:lang w:val="en-US"/>
        </w:rPr>
      </w:pPr>
      <w:r w:rsidRPr="00EC05EF">
        <w:rPr>
          <w:lang w:val="en-US"/>
        </w:rPr>
        <w:t>            b) copie de pe actul de identitate;</w:t>
      </w:r>
    </w:p>
    <w:p w14:paraId="52F40B04" w14:textId="77777777" w:rsidR="00EC05EF" w:rsidRPr="00EC05EF" w:rsidRDefault="00EC05EF" w:rsidP="00EC05EF">
      <w:pPr>
        <w:rPr>
          <w:lang w:val="en-US"/>
        </w:rPr>
      </w:pPr>
      <w:r w:rsidRPr="00EC05EF">
        <w:rPr>
          <w:lang w:val="en-US"/>
        </w:rPr>
        <w:t>            c) 3 poze actuale de dimensiunea 5x4 cm, în format digital;</w:t>
      </w:r>
    </w:p>
    <w:p w14:paraId="77578ACA" w14:textId="77777777" w:rsidR="00EC05EF" w:rsidRPr="00EC05EF" w:rsidRDefault="00EC05EF" w:rsidP="00EC05EF">
      <w:pPr>
        <w:rPr>
          <w:lang w:val="en-US"/>
        </w:rPr>
      </w:pPr>
      <w:r w:rsidRPr="00EC05EF">
        <w:rPr>
          <w:lang w:val="en-US"/>
        </w:rPr>
        <w:t>d) curriculum vitae;</w:t>
      </w:r>
    </w:p>
    <w:p w14:paraId="74746EA0" w14:textId="77777777" w:rsidR="00EC05EF" w:rsidRPr="00EC05EF" w:rsidRDefault="00EC05EF" w:rsidP="00EC05EF">
      <w:pPr>
        <w:rPr>
          <w:lang w:val="en-US"/>
        </w:rPr>
      </w:pPr>
      <w:r w:rsidRPr="00EC05EF">
        <w:rPr>
          <w:lang w:val="en-US"/>
        </w:rPr>
        <w:t>            e) copii de pe actele de studii;</w:t>
      </w:r>
    </w:p>
    <w:p w14:paraId="31C4EB15" w14:textId="77777777" w:rsidR="00EC05EF" w:rsidRPr="00EC05EF" w:rsidRDefault="00EC05EF" w:rsidP="00EC05EF">
      <w:pPr>
        <w:rPr>
          <w:lang w:val="en-US"/>
        </w:rPr>
      </w:pPr>
      <w:r w:rsidRPr="00EC05EF">
        <w:rPr>
          <w:lang w:val="en-US"/>
        </w:rPr>
        <w:t>            f) copie de pe carnetul de muncă sau, după caz, copii de pe alte acte doveditoare ale experienţei profesionale;</w:t>
      </w:r>
    </w:p>
    <w:p w14:paraId="6A7B6150" w14:textId="77777777" w:rsidR="00EC05EF" w:rsidRPr="00EC05EF" w:rsidRDefault="00EC05EF" w:rsidP="00EC05EF">
      <w:pPr>
        <w:rPr>
          <w:lang w:val="en-US"/>
        </w:rPr>
      </w:pPr>
      <w:r w:rsidRPr="00EC05EF">
        <w:rPr>
          <w:lang w:val="en-US"/>
        </w:rPr>
        <w:t>            g) cazier judiciar;</w:t>
      </w:r>
    </w:p>
    <w:p w14:paraId="1A512E5B" w14:textId="77777777" w:rsidR="00EC05EF" w:rsidRPr="00EC05EF" w:rsidRDefault="00EC05EF" w:rsidP="00EC05EF">
      <w:pPr>
        <w:rPr>
          <w:lang w:val="en-US"/>
        </w:rPr>
      </w:pPr>
      <w:r w:rsidRPr="00EC05EF">
        <w:rPr>
          <w:lang w:val="en-US"/>
        </w:rPr>
        <w:t>            h) două recomandări din partea unor instituţii sau persoane cu atribuţii în domeniu;</w:t>
      </w:r>
    </w:p>
    <w:p w14:paraId="376C08F0" w14:textId="77777777" w:rsidR="00EC05EF" w:rsidRPr="00EC05EF" w:rsidRDefault="00EC05EF" w:rsidP="00EC05EF">
      <w:pPr>
        <w:rPr>
          <w:lang w:val="en-US"/>
        </w:rPr>
      </w:pPr>
      <w:r w:rsidRPr="00EC05EF">
        <w:rPr>
          <w:lang w:val="en-US"/>
        </w:rPr>
        <w:t>            i) lista lucrărilor ştiinţifice publicate şi a participărilor la manifestări ştiinţifice.</w:t>
      </w:r>
    </w:p>
    <w:p w14:paraId="469FBBA6" w14:textId="77777777" w:rsidR="00EC05EF" w:rsidRPr="00EC05EF" w:rsidRDefault="00EC05EF" w:rsidP="00EC05EF">
      <w:pPr>
        <w:rPr>
          <w:lang w:val="en-US"/>
        </w:rPr>
      </w:pPr>
      <w:r w:rsidRPr="00EC05EF">
        <w:rPr>
          <w:lang w:val="en-US"/>
        </w:rPr>
        <w:t>            3. Direcţia de specialitate a Ministerului Culturii verifică toate actele depuse la dosar. În cazul în care dosarul este incomplet aceasta va solicita în scris în termen de 5 zile completarea acestuia; în termen de 10 zile candidatul va prezenta actele necesare în vederea completării dosarului.</w:t>
      </w:r>
    </w:p>
    <w:p w14:paraId="78EEAEAF" w14:textId="77777777" w:rsidR="00EC05EF" w:rsidRPr="00EC05EF" w:rsidRDefault="00EC05EF" w:rsidP="00EC05EF">
      <w:pPr>
        <w:rPr>
          <w:lang w:val="en-US"/>
        </w:rPr>
      </w:pPr>
      <w:r w:rsidRPr="00EC05EF">
        <w:rPr>
          <w:lang w:val="en-US"/>
        </w:rPr>
        <w:lastRenderedPageBreak/>
        <w:t>4. Cererea privind acreditarea se analizează în termen de 30 de zile calendaristice de la depunerea dosarului complet.</w:t>
      </w:r>
    </w:p>
    <w:p w14:paraId="77B0788A" w14:textId="77777777" w:rsidR="00EC05EF" w:rsidRPr="00EC05EF" w:rsidRDefault="00EC05EF" w:rsidP="00EC05EF">
      <w:pPr>
        <w:rPr>
          <w:lang w:val="en-US"/>
        </w:rPr>
      </w:pPr>
      <w:r w:rsidRPr="00EC05EF">
        <w:rPr>
          <w:lang w:val="en-US"/>
        </w:rPr>
        <w:t>5. Termenul prevăzut la punctul 4 poate fi prelungit o singură dată, pentru o perioadă de maximum 15 zile calendaristice.</w:t>
      </w:r>
    </w:p>
    <w:p w14:paraId="480D47D5" w14:textId="77777777" w:rsidR="00EC05EF" w:rsidRPr="00EC05EF" w:rsidRDefault="00EC05EF" w:rsidP="00EC05EF">
      <w:pPr>
        <w:rPr>
          <w:lang w:val="en-US"/>
        </w:rPr>
      </w:pPr>
      <w:r w:rsidRPr="00EC05EF">
        <w:rPr>
          <w:lang w:val="en-US"/>
        </w:rPr>
        <w:t>6. Prelungirea termenului la punctul 4, precum şi durata acestei prelungiri se motivează corespunzător şi se notifică solicitantului înainte de expirarea termenului iniţial.</w:t>
      </w:r>
    </w:p>
    <w:p w14:paraId="4089A067" w14:textId="77777777" w:rsidR="00EC05EF" w:rsidRPr="00EC05EF" w:rsidRDefault="00EC05EF" w:rsidP="00EC05EF">
      <w:pPr>
        <w:rPr>
          <w:lang w:val="en-US"/>
        </w:rPr>
      </w:pPr>
      <w:r w:rsidRPr="00EC05EF">
        <w:rPr>
          <w:lang w:val="en-US"/>
        </w:rPr>
        <w:t>7. În cazul în care cererea urmează să fie respinsă pentru motive de natură procedurală, solicitantul este informat în cel mult 5 zile lucrătoare de la depunerea cererii.</w:t>
      </w:r>
    </w:p>
    <w:p w14:paraId="7ADB6A14" w14:textId="77777777" w:rsidR="00EC05EF" w:rsidRPr="00EC05EF" w:rsidRDefault="00EC05EF" w:rsidP="00EC05EF">
      <w:pPr>
        <w:rPr>
          <w:lang w:val="en-US"/>
        </w:rPr>
      </w:pPr>
      <w:r w:rsidRPr="00EC05EF">
        <w:rPr>
          <w:lang w:val="en-US"/>
        </w:rPr>
        <w:t>8. Dosarul de candidatură este înaintat de către Direcţia de specialitate a Ministerului Culturii pentru examinare în Comisia Naţională a Muzeelor şi Colecţiilor.</w:t>
      </w:r>
    </w:p>
    <w:p w14:paraId="4E81793A" w14:textId="77777777" w:rsidR="00EC05EF" w:rsidRPr="00EC05EF" w:rsidRDefault="00EC05EF" w:rsidP="00EC05EF">
      <w:pPr>
        <w:rPr>
          <w:lang w:val="en-US"/>
        </w:rPr>
      </w:pPr>
      <w:r w:rsidRPr="00EC05EF">
        <w:rPr>
          <w:lang w:val="en-US"/>
        </w:rPr>
        <w:t>9. Comisia Naţională a Muzeelor şi Colecţiilor, în urma examinării dosarului şi susţinerii unui interviu, acreditează conservatorilor/ restauratorilor sau respinge candidatura şi remite dosarul Ministerului Culturii.</w:t>
      </w:r>
    </w:p>
    <w:p w14:paraId="58147891" w14:textId="77777777" w:rsidR="00EC05EF" w:rsidRPr="00EC05EF" w:rsidRDefault="00EC05EF" w:rsidP="00EC05EF">
      <w:pPr>
        <w:rPr>
          <w:lang w:val="en-US"/>
        </w:rPr>
      </w:pPr>
      <w:r w:rsidRPr="00EC05EF">
        <w:rPr>
          <w:lang w:val="en-US"/>
        </w:rPr>
        <w:t>10. Respingerea candidaturii se motivează corespunzător de către Comisia Naţională a Muzeelor şi Colecţiilor.</w:t>
      </w:r>
    </w:p>
    <w:p w14:paraId="24622BFE" w14:textId="77777777" w:rsidR="00EC05EF" w:rsidRPr="00EC05EF" w:rsidRDefault="00EC05EF" w:rsidP="00EC05EF">
      <w:pPr>
        <w:rPr>
          <w:lang w:val="en-US"/>
        </w:rPr>
      </w:pPr>
      <w:r w:rsidRPr="00EC05EF">
        <w:rPr>
          <w:lang w:val="en-US"/>
        </w:rPr>
        <w:t>11. Candidaţilor admişi li se va elibera un atestat în forma prevăzută în anexa nr.1 la prezentele norme.</w:t>
      </w:r>
    </w:p>
    <w:p w14:paraId="653E7687" w14:textId="77777777" w:rsidR="00EC05EF" w:rsidRPr="00EC05EF" w:rsidRDefault="00EC05EF" w:rsidP="00EC05EF">
      <w:pPr>
        <w:rPr>
          <w:lang w:val="en-US"/>
        </w:rPr>
      </w:pPr>
      <w:r w:rsidRPr="00EC05EF">
        <w:rPr>
          <w:b/>
          <w:bCs/>
          <w:lang w:val="en-US"/>
        </w:rPr>
        <w:t>III. Contestări, retragerea, suspendarea acreditării</w:t>
      </w:r>
    </w:p>
    <w:p w14:paraId="28560F48" w14:textId="77777777" w:rsidR="00EC05EF" w:rsidRPr="00EC05EF" w:rsidRDefault="00EC05EF" w:rsidP="00EC05EF">
      <w:pPr>
        <w:rPr>
          <w:lang w:val="en-US"/>
        </w:rPr>
      </w:pPr>
      <w:r w:rsidRPr="00EC05EF">
        <w:rPr>
          <w:lang w:val="en-US"/>
        </w:rPr>
        <w:t> </w:t>
      </w:r>
    </w:p>
    <w:p w14:paraId="089508C3" w14:textId="77777777" w:rsidR="00EC05EF" w:rsidRPr="00EC05EF" w:rsidRDefault="00EC05EF" w:rsidP="00EC05EF">
      <w:pPr>
        <w:rPr>
          <w:lang w:val="en-US"/>
        </w:rPr>
      </w:pPr>
      <w:r w:rsidRPr="00EC05EF">
        <w:rPr>
          <w:lang w:val="en-US"/>
        </w:rPr>
        <w:t>12. Candidaţii ale căror dosare au fost respinse de către Comisia Naţională a Muzeelor şi Colecţiilor pot depune contestaţie în scris în termen de 30 de zile de la primirea comunicării.</w:t>
      </w:r>
    </w:p>
    <w:p w14:paraId="587DDEE1" w14:textId="77777777" w:rsidR="00EC05EF" w:rsidRPr="00EC05EF" w:rsidRDefault="00EC05EF" w:rsidP="00EC05EF">
      <w:pPr>
        <w:rPr>
          <w:lang w:val="en-US"/>
        </w:rPr>
      </w:pPr>
      <w:r w:rsidRPr="00EC05EF">
        <w:rPr>
          <w:lang w:val="en-US"/>
        </w:rPr>
        <w:t>13. Contestaţia va fi depusă în scris la Direcţia de specialitate a Ministerului Culturii şi va fi examinată în termen de 15 zile de o comisie numită prin ordin al ministrului culturii; în cazul în care contestatarul nu este mulţumit de răspunsul primit, acesta se poate adresa instanţei de contencios administrativ, în condiţiile legii.</w:t>
      </w:r>
    </w:p>
    <w:p w14:paraId="6FDC46DC" w14:textId="77777777" w:rsidR="00EC05EF" w:rsidRPr="00EC05EF" w:rsidRDefault="00EC05EF" w:rsidP="00EC05EF">
      <w:pPr>
        <w:rPr>
          <w:lang w:val="en-US"/>
        </w:rPr>
      </w:pPr>
      <w:r w:rsidRPr="00EC05EF">
        <w:rPr>
          <w:lang w:val="en-US"/>
        </w:rPr>
        <w:t>14. Conservatorii şi restauratorii înscrişi în Registrul conservatorilor şi restauratorilor sunt singurii care au calitatea să facă expertize pentru instanţele judecătoreşti şi notari publici, la solicitarea acestora.</w:t>
      </w:r>
    </w:p>
    <w:p w14:paraId="7097600D" w14:textId="77777777" w:rsidR="00EC05EF" w:rsidRPr="00EC05EF" w:rsidRDefault="00EC05EF" w:rsidP="00EC05EF">
      <w:pPr>
        <w:rPr>
          <w:lang w:val="en-US"/>
        </w:rPr>
      </w:pPr>
      <w:r w:rsidRPr="00EC05EF">
        <w:rPr>
          <w:lang w:val="en-US"/>
        </w:rPr>
        <w:t>15. Acreditarea poate fi retrasă pentru următoarele motive:</w:t>
      </w:r>
    </w:p>
    <w:p w14:paraId="7A4CD5EB" w14:textId="77777777" w:rsidR="00EC05EF" w:rsidRPr="00EC05EF" w:rsidRDefault="00EC05EF" w:rsidP="00EC05EF">
      <w:pPr>
        <w:rPr>
          <w:lang w:val="en-US"/>
        </w:rPr>
      </w:pPr>
      <w:r w:rsidRPr="00EC05EF">
        <w:rPr>
          <w:lang w:val="en-US"/>
        </w:rPr>
        <w:t>a) condamnarea penală a conservatorilor şi restauratorilor pentru infracţiuni în legătură cu patrimoniul cultural naţional;</w:t>
      </w:r>
    </w:p>
    <w:p w14:paraId="70B79AAB" w14:textId="77777777" w:rsidR="00EC05EF" w:rsidRPr="00EC05EF" w:rsidRDefault="00EC05EF" w:rsidP="00EC05EF">
      <w:pPr>
        <w:rPr>
          <w:lang w:val="en-US"/>
        </w:rPr>
      </w:pPr>
      <w:r w:rsidRPr="00EC05EF">
        <w:rPr>
          <w:lang w:val="en-US"/>
        </w:rPr>
        <w:t>            b) comiterea repetată de erori profesionale în exercitarea atribuţiilor de conservator sau restaurator, soldate cu deteriorarea ori distrugerea de bunuri culturale mobile clasate;</w:t>
      </w:r>
    </w:p>
    <w:p w14:paraId="4EB58D87" w14:textId="77777777" w:rsidR="00EC05EF" w:rsidRPr="00EC05EF" w:rsidRDefault="00EC05EF" w:rsidP="00EC05EF">
      <w:pPr>
        <w:rPr>
          <w:lang w:val="en-US"/>
        </w:rPr>
      </w:pPr>
      <w:r w:rsidRPr="00EC05EF">
        <w:rPr>
          <w:lang w:val="en-US"/>
        </w:rPr>
        <w:t>c) în cazul dovedirii falsului în declaraţii în legătură cu îndeplinirea criteriilor de atestare.</w:t>
      </w:r>
    </w:p>
    <w:p w14:paraId="2603542E" w14:textId="77777777" w:rsidR="00EC05EF" w:rsidRPr="00EC05EF" w:rsidRDefault="00EC05EF" w:rsidP="00EC05EF">
      <w:pPr>
        <w:rPr>
          <w:lang w:val="en-US"/>
        </w:rPr>
      </w:pPr>
      <w:r w:rsidRPr="00EC05EF">
        <w:rPr>
          <w:lang w:val="en-US"/>
        </w:rPr>
        <w:t>16. Acreditarea poate fi suspendată, pentru o perioadă de doi ani, pentru următoarele motive:</w:t>
      </w:r>
    </w:p>
    <w:p w14:paraId="68C11DE8" w14:textId="77777777" w:rsidR="00EC05EF" w:rsidRPr="00EC05EF" w:rsidRDefault="00EC05EF" w:rsidP="00EC05EF">
      <w:pPr>
        <w:rPr>
          <w:lang w:val="en-US"/>
        </w:rPr>
      </w:pPr>
      <w:r w:rsidRPr="00EC05EF">
        <w:rPr>
          <w:lang w:val="en-US"/>
        </w:rPr>
        <w:t>            a) săvârşirea de fapte care constituie contravenţii în legătură cu patrimoniul cultural naţional;</w:t>
      </w:r>
    </w:p>
    <w:p w14:paraId="53A54C22" w14:textId="77777777" w:rsidR="00EC05EF" w:rsidRPr="00EC05EF" w:rsidRDefault="00EC05EF" w:rsidP="00EC05EF">
      <w:pPr>
        <w:rPr>
          <w:lang w:val="en-US"/>
        </w:rPr>
      </w:pPr>
      <w:r w:rsidRPr="00EC05EF">
        <w:rPr>
          <w:lang w:val="en-US"/>
        </w:rPr>
        <w:t>            b) situarea în conflict de interese în exercitarea atribuţiilor de conservator sau restaurator.</w:t>
      </w:r>
    </w:p>
    <w:p w14:paraId="0766A20D" w14:textId="77777777" w:rsidR="00EC05EF" w:rsidRPr="00EC05EF" w:rsidRDefault="00EC05EF" w:rsidP="00EC05EF">
      <w:pPr>
        <w:rPr>
          <w:lang w:val="en-US"/>
        </w:rPr>
      </w:pPr>
      <w:r w:rsidRPr="00EC05EF">
        <w:rPr>
          <w:lang w:val="en-US"/>
        </w:rPr>
        <w:t>17. Retragerea sau suspendarea acreditării se menţionează în Registrul conservatorilor şi restauratorilor.</w:t>
      </w:r>
    </w:p>
    <w:p w14:paraId="07637D34" w14:textId="77777777" w:rsidR="00EC05EF" w:rsidRPr="00EC05EF" w:rsidRDefault="00EC05EF" w:rsidP="00EC05EF">
      <w:pPr>
        <w:rPr>
          <w:lang w:val="en-US"/>
        </w:rPr>
      </w:pPr>
      <w:r w:rsidRPr="00EC05EF">
        <w:rPr>
          <w:lang w:val="en-US"/>
        </w:rPr>
        <w:t> </w:t>
      </w:r>
    </w:p>
    <w:p w14:paraId="0EC6FB60" w14:textId="77777777" w:rsidR="00EC05EF" w:rsidRPr="00EC05EF" w:rsidRDefault="00EC05EF" w:rsidP="00EC05EF">
      <w:pPr>
        <w:jc w:val="right"/>
        <w:rPr>
          <w:lang w:val="en-US"/>
        </w:rPr>
      </w:pPr>
      <w:r w:rsidRPr="00EC05EF">
        <w:rPr>
          <w:b/>
          <w:bCs/>
          <w:lang w:val="en-US"/>
        </w:rPr>
        <w:t>Anexa nr. 1</w:t>
      </w:r>
    </w:p>
    <w:p w14:paraId="02A6504B" w14:textId="77777777" w:rsidR="00EC05EF" w:rsidRPr="00EC05EF" w:rsidRDefault="00EC05EF" w:rsidP="00EC05EF">
      <w:pPr>
        <w:jc w:val="right"/>
        <w:rPr>
          <w:lang w:val="en-US"/>
        </w:rPr>
      </w:pPr>
      <w:r w:rsidRPr="00EC05EF">
        <w:rPr>
          <w:b/>
          <w:bCs/>
          <w:lang w:val="en-US"/>
        </w:rPr>
        <w:lastRenderedPageBreak/>
        <w:t>Către Ministerul Culturii al Republicii Moldova</w:t>
      </w:r>
    </w:p>
    <w:p w14:paraId="41630C7C" w14:textId="77777777" w:rsidR="00EC05EF" w:rsidRPr="00EC05EF" w:rsidRDefault="00EC05EF" w:rsidP="00EC05EF">
      <w:pPr>
        <w:jc w:val="center"/>
        <w:rPr>
          <w:lang w:val="en-US"/>
        </w:rPr>
      </w:pPr>
      <w:r w:rsidRPr="00EC05EF">
        <w:rPr>
          <w:b/>
          <w:bCs/>
          <w:lang w:val="en-US"/>
        </w:rPr>
        <w:t>Cerere</w:t>
      </w:r>
    </w:p>
    <w:p w14:paraId="0FE2D695" w14:textId="77777777" w:rsidR="00EC05EF" w:rsidRPr="00EC05EF" w:rsidRDefault="00EC05EF" w:rsidP="00EC05EF">
      <w:pPr>
        <w:jc w:val="center"/>
        <w:rPr>
          <w:lang w:val="en-US"/>
        </w:rPr>
      </w:pPr>
      <w:r w:rsidRPr="00EC05EF">
        <w:rPr>
          <w:b/>
          <w:bCs/>
          <w:lang w:val="en-US"/>
        </w:rPr>
        <w:t>pentru obţinerea certificatului</w:t>
      </w:r>
    </w:p>
    <w:p w14:paraId="0C4EBAF8" w14:textId="77777777" w:rsidR="00EC05EF" w:rsidRPr="00EC05EF" w:rsidRDefault="00EC05EF" w:rsidP="00EC05EF">
      <w:pPr>
        <w:jc w:val="center"/>
        <w:rPr>
          <w:lang w:val="en-US"/>
        </w:rPr>
      </w:pPr>
      <w:r w:rsidRPr="00EC05EF">
        <w:rPr>
          <w:b/>
          <w:bCs/>
          <w:lang w:val="en-US"/>
        </w:rPr>
        <w:t>de conservator/restaurator</w:t>
      </w:r>
    </w:p>
    <w:p w14:paraId="43676F58" w14:textId="77777777" w:rsidR="00EC05EF" w:rsidRPr="00EC05EF" w:rsidRDefault="00EC05EF" w:rsidP="00EC05EF">
      <w:pPr>
        <w:rPr>
          <w:lang w:val="en-US"/>
        </w:rPr>
      </w:pPr>
      <w:r w:rsidRPr="00EC05EF">
        <w:rPr>
          <w:lang w:val="en-US"/>
        </w:rPr>
        <w:t>Subsemnatul/a (nume/prenume) --------------------------------------------născut/ă în anul ------, luna -----------, ziua ----, în localitatea -----------------, posesor al buletinului de identitate, seria -- nr. -------------, cod numeric personal --------------------------, vă rog să analizaţi dosarul de candidatură şi să-mi acordaţi certificatul de conservator/restaurator în domeniul/domeniile: --------------------------------------------------------------------------------------------------------------------------------------------------------------------------------------------------------------------------------------------------------------------------------------------------------------------------------------------------------------------------, pentru a fi înscris/ă în Registrul conservatorilor şi restauratorilor în vederea participării la activitatea de conservare şi restaurare a bunurilor culturale mobile în conformitate cu prevederile articolul 17 din Legea nr. 280 din 27 decembrie 2011 privind protejarea patrimoniului cultural naţional mobil</w:t>
      </w:r>
    </w:p>
    <w:p w14:paraId="72276619" w14:textId="77777777" w:rsidR="00EC05EF" w:rsidRPr="00EC05EF" w:rsidRDefault="00EC05EF" w:rsidP="00EC05EF">
      <w:pPr>
        <w:rPr>
          <w:lang w:val="en-US"/>
        </w:rPr>
      </w:pPr>
      <w:r w:rsidRPr="00EC05EF">
        <w:rPr>
          <w:lang w:val="en-US"/>
        </w:rPr>
        <w:t> </w:t>
      </w:r>
    </w:p>
    <w:p w14:paraId="6C84B2D5" w14:textId="77777777" w:rsidR="00EC05EF" w:rsidRPr="00EC05EF" w:rsidRDefault="00EC05EF" w:rsidP="00EC05EF">
      <w:pPr>
        <w:rPr>
          <w:lang w:val="en-US"/>
        </w:rPr>
      </w:pPr>
      <w:r w:rsidRPr="00EC05EF">
        <w:rPr>
          <w:lang w:val="en-US"/>
        </w:rPr>
        <w:t>Data, semnătura</w:t>
      </w:r>
    </w:p>
    <w:p w14:paraId="39CD88FE" w14:textId="77777777" w:rsidR="00EC05EF" w:rsidRPr="00EC05EF" w:rsidRDefault="00EC05EF" w:rsidP="00EC05EF">
      <w:pPr>
        <w:rPr>
          <w:lang w:val="en-US"/>
        </w:rPr>
      </w:pPr>
      <w:r w:rsidRPr="00EC05EF">
        <w:rPr>
          <w:lang w:val="en-US"/>
        </w:rPr>
        <w:t> </w:t>
      </w:r>
    </w:p>
    <w:p w14:paraId="1D0D5C9B" w14:textId="77777777" w:rsidR="00EC05EF" w:rsidRPr="00EC05EF" w:rsidRDefault="00EC05EF" w:rsidP="00EC05EF">
      <w:pPr>
        <w:jc w:val="right"/>
        <w:rPr>
          <w:lang w:val="en-US"/>
        </w:rPr>
      </w:pPr>
      <w:r w:rsidRPr="00EC05EF">
        <w:rPr>
          <w:b/>
          <w:bCs/>
          <w:lang w:val="en-US"/>
        </w:rPr>
        <w:t>Anexa nr. 2</w:t>
      </w:r>
    </w:p>
    <w:p w14:paraId="24A6621A" w14:textId="77777777" w:rsidR="00EC05EF" w:rsidRPr="00EC05EF" w:rsidRDefault="00EC05EF" w:rsidP="00EC05EF">
      <w:pPr>
        <w:jc w:val="center"/>
        <w:rPr>
          <w:lang w:val="en-US"/>
        </w:rPr>
      </w:pPr>
      <w:r w:rsidRPr="00EC05EF">
        <w:rPr>
          <w:b/>
          <w:bCs/>
          <w:lang w:val="en-US"/>
        </w:rPr>
        <w:t>Republica Moldova</w:t>
      </w:r>
    </w:p>
    <w:p w14:paraId="1E0E5757" w14:textId="77777777" w:rsidR="00EC05EF" w:rsidRPr="00EC05EF" w:rsidRDefault="00EC05EF" w:rsidP="00EC05EF">
      <w:pPr>
        <w:jc w:val="center"/>
        <w:rPr>
          <w:lang w:val="en-US"/>
        </w:rPr>
      </w:pPr>
      <w:r w:rsidRPr="00EC05EF">
        <w:rPr>
          <w:b/>
          <w:bCs/>
          <w:lang w:val="en-US"/>
        </w:rPr>
        <w:t>Ministerul Culturii al Republicii Moldova</w:t>
      </w:r>
    </w:p>
    <w:p w14:paraId="27395A8E" w14:textId="77777777" w:rsidR="00EC05EF" w:rsidRPr="00EC05EF" w:rsidRDefault="00EC05EF" w:rsidP="00EC05EF">
      <w:pPr>
        <w:jc w:val="center"/>
        <w:rPr>
          <w:lang w:val="en-US"/>
        </w:rPr>
      </w:pPr>
      <w:r w:rsidRPr="00EC05EF">
        <w:rPr>
          <w:b/>
          <w:bCs/>
          <w:lang w:val="en-US"/>
        </w:rPr>
        <w:t>CERTIFICAT</w:t>
      </w:r>
    </w:p>
    <w:p w14:paraId="5E53CB08" w14:textId="77777777" w:rsidR="00EC05EF" w:rsidRPr="00EC05EF" w:rsidRDefault="00EC05EF" w:rsidP="00EC05EF">
      <w:pPr>
        <w:rPr>
          <w:lang w:val="en-US"/>
        </w:rPr>
      </w:pPr>
      <w:r w:rsidRPr="00EC05EF">
        <w:rPr>
          <w:lang w:val="en-US"/>
        </w:rPr>
        <w:t> </w:t>
      </w:r>
    </w:p>
    <w:p w14:paraId="4FA0DCC1" w14:textId="77777777" w:rsidR="00EC05EF" w:rsidRPr="00EC05EF" w:rsidRDefault="00EC05EF" w:rsidP="00EC05EF">
      <w:pPr>
        <w:rPr>
          <w:lang w:val="en-US"/>
        </w:rPr>
      </w:pPr>
      <w:r w:rsidRPr="00EC05EF">
        <w:rPr>
          <w:lang w:val="en-US"/>
        </w:rPr>
        <w:t>            Nr.______________ Data_____________</w:t>
      </w:r>
    </w:p>
    <w:p w14:paraId="6941B2B3" w14:textId="77777777" w:rsidR="00EC05EF" w:rsidRPr="00EC05EF" w:rsidRDefault="00EC05EF" w:rsidP="00EC05EF">
      <w:pPr>
        <w:rPr>
          <w:lang w:val="en-US"/>
        </w:rPr>
      </w:pPr>
      <w:r w:rsidRPr="00EC05EF">
        <w:rPr>
          <w:lang w:val="en-US"/>
        </w:rPr>
        <w:t>Ministerul Culturii al Republicii Moldova, în conformitate cu prevederile art. 17 alin. (2), (3), (8)din Legea nr. 280 din 27 decembrie 2011 privind protejarea patrimoniului cultural naţional mobil şi cu avizul Comisiei Naţionale a muzeelor şi colecţiilor din data de ______________, atestă că domnul/doamna ________________________, născut/născută în anul_______, luna___________, ziua______, în localitatea______________,care se legitimează cu _______ seria____ nr._______________ codul numeric personal ______________________ a obţinut, în baza documentelor prezentate, calitatea de conservator/restaurator în domeniul/domeniile______________________________________________________________</w:t>
      </w:r>
    </w:p>
    <w:p w14:paraId="18716E06" w14:textId="77777777" w:rsidR="00EC05EF" w:rsidRPr="00EC05EF" w:rsidRDefault="00EC05EF" w:rsidP="00EC05EF">
      <w:pPr>
        <w:rPr>
          <w:lang w:val="en-US"/>
        </w:rPr>
      </w:pPr>
      <w:r w:rsidRPr="00EC05EF">
        <w:rPr>
          <w:lang w:val="en-US"/>
        </w:rPr>
        <w:t> </w:t>
      </w:r>
    </w:p>
    <w:p w14:paraId="52968C5C" w14:textId="77777777" w:rsidR="00EC05EF" w:rsidRPr="00EC05EF" w:rsidRDefault="00EC05EF" w:rsidP="00EC05EF">
      <w:pPr>
        <w:rPr>
          <w:lang w:val="en-US"/>
        </w:rPr>
      </w:pPr>
      <w:r w:rsidRPr="00EC05EF">
        <w:rPr>
          <w:lang w:val="en-US"/>
        </w:rPr>
        <w:t> </w:t>
      </w:r>
    </w:p>
    <w:p w14:paraId="74937764" w14:textId="77777777" w:rsidR="00EC05EF" w:rsidRPr="00EC05EF" w:rsidRDefault="00EC05EF" w:rsidP="00EC05EF">
      <w:proofErr w:type="spellStart"/>
      <w:r w:rsidRPr="00EC05EF">
        <w:t>Semnat</w:t>
      </w:r>
      <w:proofErr w:type="spellEnd"/>
      <w:r w:rsidRPr="00EC05EF">
        <w:t xml:space="preserve">: </w:t>
      </w:r>
      <w:proofErr w:type="spellStart"/>
      <w:r w:rsidRPr="00EC05EF">
        <w:t>Ministrul</w:t>
      </w:r>
      <w:proofErr w:type="spellEnd"/>
      <w:r w:rsidRPr="00EC05EF">
        <w:t xml:space="preserve"> </w:t>
      </w:r>
      <w:proofErr w:type="spellStart"/>
      <w:r w:rsidRPr="00EC05EF">
        <w:t>Culturii</w:t>
      </w:r>
      <w:proofErr w:type="spellEnd"/>
    </w:p>
    <w:p w14:paraId="58582C97" w14:textId="77777777" w:rsidR="00EC05EF" w:rsidRPr="00EC05EF" w:rsidRDefault="00EC05EF" w:rsidP="00EC05EF">
      <w:proofErr w:type="spellStart"/>
      <w:r w:rsidRPr="00EC05EF">
        <w:t>Ştamplila</w:t>
      </w:r>
      <w:proofErr w:type="spellEnd"/>
      <w:r w:rsidRPr="00EC05EF">
        <w:t>.</w:t>
      </w:r>
    </w:p>
    <w:p w14:paraId="61850847" w14:textId="77777777" w:rsidR="008543A3" w:rsidRDefault="008543A3"/>
    <w:sectPr w:rsidR="0085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9"/>
    <w:rsid w:val="0014332D"/>
    <w:rsid w:val="008543A3"/>
    <w:rsid w:val="009A3159"/>
    <w:rsid w:val="00D6357F"/>
    <w:rsid w:val="00EC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A1EB"/>
  <w15:chartTrackingRefBased/>
  <w15:docId w15:val="{F40669F6-CF40-4474-B550-B9A59205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427711">
      <w:bodyDiv w:val="1"/>
      <w:marLeft w:val="0"/>
      <w:marRight w:val="0"/>
      <w:marTop w:val="0"/>
      <w:marBottom w:val="0"/>
      <w:divBdr>
        <w:top w:val="none" w:sz="0" w:space="0" w:color="auto"/>
        <w:left w:val="none" w:sz="0" w:space="0" w:color="auto"/>
        <w:bottom w:val="none" w:sz="0" w:space="0" w:color="auto"/>
        <w:right w:val="none" w:sz="0" w:space="0" w:color="auto"/>
      </w:divBdr>
    </w:div>
    <w:div w:id="1116170143">
      <w:bodyDiv w:val="1"/>
      <w:marLeft w:val="0"/>
      <w:marRight w:val="0"/>
      <w:marTop w:val="0"/>
      <w:marBottom w:val="0"/>
      <w:divBdr>
        <w:top w:val="none" w:sz="0" w:space="0" w:color="auto"/>
        <w:left w:val="none" w:sz="0" w:space="0" w:color="auto"/>
        <w:bottom w:val="none" w:sz="0" w:space="0" w:color="auto"/>
        <w:right w:val="none" w:sz="0" w:space="0" w:color="auto"/>
      </w:divBdr>
    </w:div>
    <w:div w:id="1837454762">
      <w:bodyDiv w:val="1"/>
      <w:marLeft w:val="0"/>
      <w:marRight w:val="0"/>
      <w:marTop w:val="0"/>
      <w:marBottom w:val="0"/>
      <w:divBdr>
        <w:top w:val="none" w:sz="0" w:space="0" w:color="auto"/>
        <w:left w:val="none" w:sz="0" w:space="0" w:color="auto"/>
        <w:bottom w:val="none" w:sz="0" w:space="0" w:color="auto"/>
        <w:right w:val="none" w:sz="0" w:space="0" w:color="auto"/>
      </w:divBdr>
    </w:div>
    <w:div w:id="19004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2023-11-06T09:01:00Z</dcterms:created>
  <dcterms:modified xsi:type="dcterms:W3CDTF">2023-11-06T09:15:00Z</dcterms:modified>
</cp:coreProperties>
</file>